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015B7E5C" w:rsidR="00EE0227" w:rsidRPr="00093EA3" w:rsidRDefault="00B545DC" w:rsidP="0010718C">
      <w:pPr>
        <w:pStyle w:val="Titre"/>
        <w:rPr>
          <w:lang w:val="en-US"/>
        </w:rPr>
      </w:pPr>
      <w:r>
        <w:rPr>
          <w:lang w:val="en-US"/>
        </w:rPr>
        <w:t>Chapter 7</w:t>
      </w:r>
      <w:r w:rsidR="00A52936" w:rsidRPr="00093EA3">
        <w:rPr>
          <w:lang w:val="en-US"/>
        </w:rPr>
        <w:t xml:space="preserve">: </w:t>
      </w:r>
      <w:r>
        <w:rPr>
          <w:lang w:val="en-US"/>
        </w:rPr>
        <w:t>separation and extraction</w:t>
      </w:r>
    </w:p>
    <w:p w14:paraId="75A9924E" w14:textId="0D4FF0F8" w:rsidR="0010718C" w:rsidRDefault="00EE0227" w:rsidP="007F47DF">
      <w:pPr>
        <w:pStyle w:val="TitreActivit"/>
      </w:pPr>
      <w:r w:rsidRPr="00093EA3">
        <w:rPr>
          <w:lang w:val="en-US"/>
        </w:rPr>
        <w:t> </w:t>
      </w:r>
      <w:r w:rsidR="00585476">
        <w:t>Multiple components extraction</w:t>
      </w:r>
    </w:p>
    <w:p w14:paraId="3B28B75D" w14:textId="6BBF3A2B" w:rsidR="00165AE0" w:rsidRDefault="005B3123" w:rsidP="00585476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71560588" wp14:editId="0C1F18E9">
                <wp:extent cx="6192520" cy="3189148"/>
                <wp:effectExtent l="0" t="0" r="5080" b="635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424761" w14:textId="2D02DCAF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</w:t>
                            </w:r>
                            <w:r w:rsidR="003B35F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585476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Acid base extraction of aniline</w:t>
                            </w:r>
                          </w:p>
                          <w:p w14:paraId="11EF5B90" w14:textId="77777777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315CC140" w14:textId="0BDFB851" w:rsidR="00C21888" w:rsidRDefault="00585476" w:rsidP="00C21888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585476"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20AE9FEB" wp14:editId="15858863">
                                  <wp:extent cx="4092420" cy="886691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2645" cy="891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EC1E6E" w14:textId="77777777" w:rsidR="00C21888" w:rsidRDefault="00C21888" w:rsidP="00D6167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E81CA5B" w14:textId="56CBFC8F" w:rsidR="005B3123" w:rsidRPr="00992BFF" w:rsidRDefault="00D61674" w:rsidP="00D6167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85476" w:rsidRPr="00585476"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http://courses.chem.psu.edu/chem36/Experiments/PDF%27s_for_techniques/Liquid_Liquid.pdf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6058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" fillcolor="#eeece1 [3214]" stroked="f">
                <v:textbox style="mso-fit-shape-to-text:t">
                  <w:txbxContent>
                    <w:p w14:paraId="7E424761" w14:textId="2D02DCAF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</w:t>
                      </w:r>
                      <w:r w:rsidR="003B35F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 w:rsidR="00585476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Acid base extraction of aniline</w:t>
                      </w:r>
                    </w:p>
                    <w:p w14:paraId="11EF5B90" w14:textId="77777777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315CC140" w14:textId="0BDFB851" w:rsidR="00C21888" w:rsidRDefault="00585476" w:rsidP="00C21888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585476">
                        <w:rPr>
                          <w:rFonts w:cs="Arial"/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20AE9FEB" wp14:editId="15858863">
                            <wp:extent cx="4092420" cy="886691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2645" cy="891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EC1E6E" w14:textId="77777777" w:rsidR="00C21888" w:rsidRDefault="00C21888" w:rsidP="00D6167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2E81CA5B" w14:textId="56CBFC8F" w:rsidR="005B3123" w:rsidRPr="00992BFF" w:rsidRDefault="00D61674" w:rsidP="00D6167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585476" w:rsidRPr="00585476">
                        <w:rPr>
                          <w:rFonts w:cs="Arial"/>
                          <w:b/>
                          <w:bCs/>
                          <w:sz w:val="21"/>
                        </w:rPr>
                        <w:t>http://courses.chem.psu.edu/chem36/Experiments/PDF%27s_for_techniques/Liquid_Liquid.pdf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62DE5" w14:textId="77777777" w:rsidR="00585476" w:rsidRDefault="00585476" w:rsidP="00585476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094B6743" wp14:editId="2CC52A3E">
                <wp:extent cx="6192520" cy="3189148"/>
                <wp:effectExtent l="0" t="0" r="5080" b="635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FC670A" w14:textId="72542C14" w:rsidR="00585476" w:rsidRDefault="00585476" w:rsidP="0058547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2: Multi components extraction</w:t>
                            </w:r>
                          </w:p>
                          <w:p w14:paraId="1509BC02" w14:textId="77777777" w:rsidR="00585476" w:rsidRDefault="00585476" w:rsidP="0058547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317E563E" w14:textId="222BFF5E" w:rsidR="00585476" w:rsidRDefault="00585476" w:rsidP="0058547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585476"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37EC3680" wp14:editId="4A0CB731">
                                  <wp:extent cx="2835563" cy="4095813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419" cy="4128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F673B" w14:textId="77777777" w:rsidR="00585476" w:rsidRDefault="00585476" w:rsidP="0058547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7E8330E" w14:textId="77777777" w:rsidR="00585476" w:rsidRPr="00992BFF" w:rsidRDefault="00585476" w:rsidP="0058547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85476"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http://courses.chem.psu.edu/chem36/Experiments/PDF%27s_for_techniques/Liquid_Liquid.pdf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B6743" id="Zone de texte 2" o:spid="_x0000_s1027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" fillcolor="#eeece1 [3214]" stroked="f">
                <v:textbox style="mso-fit-shape-to-text:t">
                  <w:txbxContent>
                    <w:p w14:paraId="53FC670A" w14:textId="72542C14" w:rsidR="00585476" w:rsidRDefault="00585476" w:rsidP="0058547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2: Multi components extraction</w:t>
                      </w:r>
                    </w:p>
                    <w:p w14:paraId="1509BC02" w14:textId="77777777" w:rsidR="00585476" w:rsidRDefault="00585476" w:rsidP="0058547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317E563E" w14:textId="222BFF5E" w:rsidR="00585476" w:rsidRDefault="00585476" w:rsidP="0058547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585476">
                        <w:rPr>
                          <w:rFonts w:cs="Arial"/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37EC3680" wp14:editId="4A0CB731">
                            <wp:extent cx="2835563" cy="4095813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8419" cy="4128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BF673B" w14:textId="77777777" w:rsidR="00585476" w:rsidRDefault="00585476" w:rsidP="0058547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07E8330E" w14:textId="77777777" w:rsidR="00585476" w:rsidRPr="00992BFF" w:rsidRDefault="00585476" w:rsidP="0058547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585476">
                        <w:rPr>
                          <w:rFonts w:cs="Arial"/>
                          <w:b/>
                          <w:bCs/>
                          <w:sz w:val="21"/>
                        </w:rPr>
                        <w:t>http://courses.chem.psu.edu/chem36/Experiments/PDF%27s_for_techniques/Liquid_Liquid.pdf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4D2AD" w14:textId="77777777" w:rsidR="00165AE0" w:rsidRDefault="00165AE0">
      <w:pPr>
        <w:spacing w:after="200"/>
        <w:jc w:val="left"/>
        <w:rPr>
          <w:rFonts w:eastAsiaTheme="majorEastAsia" w:cstheme="majorBidi"/>
          <w:b/>
          <w:iCs/>
          <w:color w:val="7F7F7F" w:themeColor="text1" w:themeTint="80"/>
          <w:sz w:val="22"/>
          <w:szCs w:val="24"/>
          <w:lang w:val="en-US"/>
        </w:rPr>
      </w:pPr>
      <w:r>
        <w:rPr>
          <w:lang w:val="en-US"/>
        </w:rPr>
        <w:br w:type="page"/>
      </w:r>
    </w:p>
    <w:p w14:paraId="0F415CC3" w14:textId="00685DA8" w:rsidR="00DD0E19" w:rsidRPr="00BA3EAC" w:rsidRDefault="00D63C41" w:rsidP="00DD0E19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>Proposing different setups</w:t>
      </w:r>
      <w:r w:rsidR="00DF67B5">
        <w:rPr>
          <w:lang w:val="en-US"/>
        </w:rPr>
        <w:t>:</w:t>
      </w:r>
    </w:p>
    <w:p w14:paraId="7D237AB6" w14:textId="45F622FD" w:rsidR="00DD0E19" w:rsidRDefault="00DD0E19" w:rsidP="003B35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  <w:r w:rsidRPr="0085787F">
        <w:rPr>
          <w:rFonts w:cs="Verdana"/>
          <w:sz w:val="22"/>
          <w:lang w:val="en-GB"/>
        </w:rPr>
        <w:t xml:space="preserve">Using the documents, </w:t>
      </w:r>
      <w:r w:rsidR="00663BD9">
        <w:rPr>
          <w:rFonts w:cs="Verdana"/>
          <w:sz w:val="22"/>
          <w:lang w:val="en-GB"/>
        </w:rPr>
        <w:t>draw the chemical setups used in</w:t>
      </w:r>
      <w:r w:rsidR="00D63C41">
        <w:rPr>
          <w:rFonts w:cs="Verdana"/>
          <w:sz w:val="22"/>
          <w:lang w:val="en-GB"/>
        </w:rPr>
        <w:t xml:space="preserve"> document 2 in</w:t>
      </w:r>
      <w:r w:rsidR="00663BD9">
        <w:rPr>
          <w:rFonts w:cs="Verdana"/>
          <w:sz w:val="22"/>
          <w:lang w:val="en-GB"/>
        </w:rPr>
        <w:t xml:space="preserve"> order to isolate aniline from the initial organic mixture.</w:t>
      </w:r>
    </w:p>
    <w:p w14:paraId="2BB64710" w14:textId="5133B43B" w:rsidR="00B52185" w:rsidRDefault="00B52185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479611E7" w14:textId="633995EB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333951C2" w14:textId="39023CD8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25E4FB3E" w14:textId="5C874C05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4D7C3521" w14:textId="310F209C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2C62D08C" w14:textId="77777777" w:rsidR="003B35F8" w:rsidRPr="0085787F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5527A282" w14:textId="77777777" w:rsidR="00DD0E19" w:rsidRPr="0027696F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73A91F0B" w14:textId="77777777" w:rsidR="00DD0E19" w:rsidRPr="00DD0E19" w:rsidRDefault="00DD0E19" w:rsidP="0096474E">
      <w:pPr>
        <w:rPr>
          <w:lang w:val="en-GB"/>
        </w:rPr>
      </w:pPr>
    </w:p>
    <w:p w14:paraId="1A5897D0" w14:textId="77777777" w:rsidR="00647BD1" w:rsidRPr="00093EA3" w:rsidRDefault="00647BD1" w:rsidP="00647BD1">
      <w:pPr>
        <w:pStyle w:val="Titre"/>
        <w:rPr>
          <w:lang w:val="en-US"/>
        </w:rPr>
      </w:pPr>
      <w:r w:rsidRPr="00093EA3">
        <w:rPr>
          <w:lang w:val="en-US"/>
        </w:rPr>
        <w:t>Activity summary</w:t>
      </w:r>
    </w:p>
    <w:p w14:paraId="53C4B564" w14:textId="769F59C3" w:rsidR="00647BD1" w:rsidRPr="003B5E56" w:rsidRDefault="00647BD1" w:rsidP="00647BD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 xml:space="preserve">What you must </w:t>
      </w:r>
      <w:r w:rsidR="00186F64" w:rsidRPr="003B5E56">
        <w:rPr>
          <w:rFonts w:cs="Lucida Sans Unicode"/>
          <w:sz w:val="22"/>
          <w:lang w:val="en-US"/>
        </w:rPr>
        <w:t>remember</w:t>
      </w:r>
      <w:r w:rsidRPr="003B5E56">
        <w:rPr>
          <w:rFonts w:cs="Lucida Sans Unicode"/>
          <w:sz w:val="22"/>
          <w:lang w:val="en-US"/>
        </w:rPr>
        <w:t>:</w:t>
      </w:r>
    </w:p>
    <w:p w14:paraId="1C02ECD6" w14:textId="38709BEB" w:rsidR="003B5E56" w:rsidRPr="00DF67B5" w:rsidRDefault="00647BD1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D63C41">
        <w:rPr>
          <w:sz w:val="22"/>
          <w:lang w:val="en-US"/>
        </w:rPr>
        <w:t xml:space="preserve">liquid </w:t>
      </w:r>
      <w:proofErr w:type="spellStart"/>
      <w:r w:rsidR="00D63C41">
        <w:rPr>
          <w:sz w:val="22"/>
          <w:lang w:val="en-US"/>
        </w:rPr>
        <w:t>liquid</w:t>
      </w:r>
      <w:proofErr w:type="spellEnd"/>
      <w:r w:rsidR="00D63C41">
        <w:rPr>
          <w:sz w:val="22"/>
          <w:lang w:val="en-US"/>
        </w:rPr>
        <w:t xml:space="preserve"> extraction</w:t>
      </w:r>
      <w:r w:rsidRPr="00DF67B5">
        <w:rPr>
          <w:sz w:val="22"/>
          <w:lang w:val="en-US"/>
        </w:rPr>
        <w:t xml:space="preserve"> </w:t>
      </w:r>
    </w:p>
    <w:p w14:paraId="45EBFEC0" w14:textId="18C2E2CE" w:rsidR="00647BD1" w:rsidRPr="00DF67B5" w:rsidRDefault="003B5E56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D63C41">
        <w:rPr>
          <w:sz w:val="22"/>
          <w:lang w:val="en-US"/>
        </w:rPr>
        <w:t>solvent</w:t>
      </w:r>
    </w:p>
    <w:p w14:paraId="19213245" w14:textId="057DAA8E" w:rsidR="00165AE0" w:rsidRPr="00DF67B5" w:rsidRDefault="00165AE0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D63C41">
        <w:rPr>
          <w:sz w:val="22"/>
          <w:lang w:val="en-US"/>
        </w:rPr>
        <w:t>solute</w:t>
      </w:r>
    </w:p>
    <w:p w14:paraId="2C1F413A" w14:textId="77777777" w:rsidR="00647BD1" w:rsidRPr="00DF67B5" w:rsidRDefault="00647BD1" w:rsidP="00647BD1">
      <w:pPr>
        <w:rPr>
          <w:rFonts w:cs="Lucida Sans Unicode"/>
          <w:sz w:val="22"/>
          <w:lang w:val="en-US"/>
        </w:rPr>
      </w:pPr>
    </w:p>
    <w:p w14:paraId="46160DFC" w14:textId="65BD0D9A" w:rsidR="00647BD1" w:rsidRPr="00093EA3" w:rsidRDefault="00312228" w:rsidP="00647BD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="00647BD1" w:rsidRPr="00093EA3">
        <w:rPr>
          <w:rFonts w:cs="Lucida Sans Unicode"/>
          <w:sz w:val="22"/>
          <w:lang w:val="en-US"/>
        </w:rPr>
        <w:t>:</w:t>
      </w:r>
    </w:p>
    <w:p w14:paraId="57235410" w14:textId="77777777" w:rsidR="00647BD1" w:rsidRPr="00093EA3" w:rsidRDefault="00647BD1" w:rsidP="00647BD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47BD1" w:rsidRPr="00DB11AA" w14:paraId="16B68D41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15CC9A6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FB0A4FE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647BD1" w:rsidRPr="00DB11AA" w14:paraId="2EAB84F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7455A18B" w14:textId="77777777" w:rsidR="00647BD1" w:rsidRPr="00DB11AA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bookmarkStart w:id="0" w:name="_GoBack" w:colFirst="1" w:colLast="1"/>
            <w:r w:rsidRPr="00DB11AA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1473846A" w14:textId="5537C7E9" w:rsidR="00647BD1" w:rsidRPr="007D3CE2" w:rsidRDefault="00165AE0" w:rsidP="003B35F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7D3CE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Lire </w:t>
            </w:r>
            <w:r w:rsidRPr="007D3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des documents scientifiques</w:t>
            </w:r>
          </w:p>
        </w:tc>
      </w:tr>
      <w:tr w:rsidR="00AB5A42" w:rsidRPr="00DB11AA" w14:paraId="49CBAD24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2B96E36D" w14:textId="3F21103A" w:rsidR="00AB5A42" w:rsidRPr="00AB5A42" w:rsidRDefault="00AB5A42" w:rsidP="00AB5A42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45B848BF" w14:textId="15FF863D" w:rsidR="003B679D" w:rsidRPr="007D3CE2" w:rsidRDefault="003B679D" w:rsidP="003B35F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3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Choisir le solvant d’extractio</w:t>
            </w:r>
            <w:r w:rsidRPr="007D3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Pr="007D3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647BD1" w:rsidRPr="00DB11AA" w14:paraId="20A50775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642DF781" w14:textId="77777777" w:rsidR="00647BD1" w:rsidRPr="00DB11AA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vAlign w:val="center"/>
          </w:tcPr>
          <w:p w14:paraId="25C4F496" w14:textId="77777777" w:rsidR="00AB5A42" w:rsidRPr="007D3CE2" w:rsidRDefault="00AB5A42" w:rsidP="00AB5A42">
            <w:pPr>
              <w:rPr>
                <w:rFonts w:cs="Times"/>
                <w:color w:val="000000" w:themeColor="text1"/>
                <w:sz w:val="22"/>
              </w:rPr>
            </w:pPr>
            <w:r w:rsidRPr="007D3CE2">
              <w:rPr>
                <w:rFonts w:cs="Times"/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527D013B" w14:textId="5C6060EB" w:rsidR="00647BD1" w:rsidRPr="007D3CE2" w:rsidRDefault="00AB5A42" w:rsidP="00AB5A42">
            <w:pPr>
              <w:rPr>
                <w:rFonts w:cs="Times"/>
                <w:color w:val="000000" w:themeColor="text1"/>
                <w:sz w:val="22"/>
              </w:rPr>
            </w:pPr>
            <w:r w:rsidRPr="007D3CE2">
              <w:rPr>
                <w:rFonts w:cs="Times"/>
                <w:color w:val="000000" w:themeColor="text1"/>
                <w:sz w:val="22"/>
              </w:rPr>
              <w:t xml:space="preserve">Formuler et présenter une conclusion </w:t>
            </w:r>
          </w:p>
        </w:tc>
      </w:tr>
      <w:bookmarkEnd w:id="0"/>
    </w:tbl>
    <w:p w14:paraId="0A272239" w14:textId="74F217BC" w:rsidR="00752BAC" w:rsidRDefault="00752BAC" w:rsidP="0096474E"/>
    <w:p w14:paraId="4D4F440A" w14:textId="3944BDAB" w:rsidR="00647BD1" w:rsidRPr="00AB5A42" w:rsidRDefault="00647BD1" w:rsidP="0096245D">
      <w:pPr>
        <w:spacing w:after="200"/>
        <w:jc w:val="left"/>
      </w:pPr>
    </w:p>
    <w:sectPr w:rsidR="00647BD1" w:rsidRPr="00AB5A42" w:rsidSect="00782487">
      <w:headerReference w:type="default" r:id="rId10"/>
      <w:footerReference w:type="default" r:id="rId11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D545" w14:textId="77777777" w:rsidR="000049F3" w:rsidRDefault="000049F3" w:rsidP="00B84075">
      <w:pPr>
        <w:spacing w:line="240" w:lineRule="auto"/>
      </w:pPr>
      <w:r>
        <w:separator/>
      </w:r>
    </w:p>
    <w:p w14:paraId="79679D4B" w14:textId="77777777" w:rsidR="000049F3" w:rsidRDefault="000049F3"/>
    <w:p w14:paraId="170A2F4C" w14:textId="77777777" w:rsidR="000049F3" w:rsidRDefault="000049F3"/>
  </w:endnote>
  <w:endnote w:type="continuationSeparator" w:id="0">
    <w:p w14:paraId="36BDB3B2" w14:textId="77777777" w:rsidR="000049F3" w:rsidRDefault="000049F3" w:rsidP="00B84075">
      <w:pPr>
        <w:spacing w:line="240" w:lineRule="auto"/>
      </w:pPr>
      <w:r>
        <w:continuationSeparator/>
      </w:r>
    </w:p>
    <w:p w14:paraId="26A37920" w14:textId="77777777" w:rsidR="000049F3" w:rsidRDefault="000049F3"/>
    <w:p w14:paraId="686A82B6" w14:textId="77777777" w:rsidR="000049F3" w:rsidRDefault="00004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96245D">
      <w:rPr>
        <w:noProof/>
        <w:color w:val="7F7F7F" w:themeColor="text1" w:themeTint="80"/>
      </w:rPr>
      <w:t>2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A571" w14:textId="77777777" w:rsidR="000049F3" w:rsidRDefault="000049F3" w:rsidP="00B84075">
      <w:pPr>
        <w:spacing w:line="240" w:lineRule="auto"/>
      </w:pPr>
      <w:r>
        <w:separator/>
      </w:r>
    </w:p>
    <w:p w14:paraId="7349B70A" w14:textId="77777777" w:rsidR="000049F3" w:rsidRDefault="000049F3"/>
    <w:p w14:paraId="6DFFF669" w14:textId="77777777" w:rsidR="000049F3" w:rsidRDefault="000049F3"/>
  </w:footnote>
  <w:footnote w:type="continuationSeparator" w:id="0">
    <w:p w14:paraId="1970156D" w14:textId="77777777" w:rsidR="000049F3" w:rsidRDefault="000049F3" w:rsidP="00B84075">
      <w:pPr>
        <w:spacing w:line="240" w:lineRule="auto"/>
      </w:pPr>
      <w:r>
        <w:continuationSeparator/>
      </w:r>
    </w:p>
    <w:p w14:paraId="7BF2B5AF" w14:textId="77777777" w:rsidR="000049F3" w:rsidRDefault="000049F3"/>
    <w:p w14:paraId="2930F888" w14:textId="77777777" w:rsidR="000049F3" w:rsidRDefault="00004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73D57C9F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>
      <w:rPr>
        <w:lang w:val="en-US"/>
      </w:rPr>
      <w:t>1</w:t>
    </w:r>
    <w:r w:rsidR="007D3CAD" w:rsidRPr="00093EA3">
      <w:rPr>
        <w:lang w:val="en-US"/>
      </w:rPr>
      <w:t xml:space="preserve">– </w:t>
    </w:r>
    <w:r w:rsidR="00B545DC">
      <w:rPr>
        <w:lang w:val="en-US"/>
      </w:rPr>
      <w:t>chapter 7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6EF42382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14"/>
  </w:num>
  <w:num w:numId="13">
    <w:abstractNumId w:val="20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9"/>
  </w:num>
  <w:num w:numId="25">
    <w:abstractNumId w:val="16"/>
  </w:num>
  <w:num w:numId="26">
    <w:abstractNumId w:val="30"/>
  </w:num>
  <w:num w:numId="27">
    <w:abstractNumId w:val="28"/>
  </w:num>
  <w:num w:numId="28">
    <w:abstractNumId w:val="29"/>
  </w:num>
  <w:num w:numId="29">
    <w:abstractNumId w:val="21"/>
  </w:num>
  <w:num w:numId="30">
    <w:abstractNumId w:val="17"/>
  </w:num>
  <w:num w:numId="31">
    <w:abstractNumId w:val="3"/>
  </w:num>
  <w:num w:numId="32">
    <w:abstractNumId w:val="0"/>
  </w:num>
  <w:num w:numId="33">
    <w:abstractNumId w:val="27"/>
  </w:num>
  <w:num w:numId="34">
    <w:abstractNumId w:val="15"/>
  </w:num>
  <w:num w:numId="35">
    <w:abstractNumId w:val="32"/>
  </w:num>
  <w:num w:numId="36">
    <w:abstractNumId w:val="31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49F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5AE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78DD"/>
    <w:rsid w:val="001A1403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58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A7B5E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AD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5F8"/>
    <w:rsid w:val="003B3850"/>
    <w:rsid w:val="003B5753"/>
    <w:rsid w:val="003B5E01"/>
    <w:rsid w:val="003B5E56"/>
    <w:rsid w:val="003B5F6A"/>
    <w:rsid w:val="003B679D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2993"/>
    <w:rsid w:val="004335AF"/>
    <w:rsid w:val="0043474A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82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76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3BD9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2F8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77CFB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3CE2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5D3A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2D4B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245D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9B4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185"/>
    <w:rsid w:val="00B535A6"/>
    <w:rsid w:val="00B53717"/>
    <w:rsid w:val="00B53E7E"/>
    <w:rsid w:val="00B54533"/>
    <w:rsid w:val="00B545DC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88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3C41"/>
    <w:rsid w:val="00D66B31"/>
    <w:rsid w:val="00D6756F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3DF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7B5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1911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27EC"/>
    <w:rsid w:val="00EB30E7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6282-88C5-3049-A9E0-8F8095D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203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116</cp:revision>
  <dcterms:created xsi:type="dcterms:W3CDTF">2017-02-01T20:25:00Z</dcterms:created>
  <dcterms:modified xsi:type="dcterms:W3CDTF">2020-02-12T16:57:00Z</dcterms:modified>
</cp:coreProperties>
</file>