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BF3DE" w14:textId="4C22DAB2" w:rsidR="00D51F35" w:rsidRPr="00EF75A9" w:rsidRDefault="00CB02DA" w:rsidP="00735679">
      <w:pPr>
        <w:pStyle w:val="Titre"/>
        <w:rPr>
          <w:rFonts w:cstheme="minorHAnsi"/>
          <w:lang w:val="en-GB"/>
        </w:rPr>
      </w:pPr>
      <w:r w:rsidRPr="00EF75A9">
        <w:rPr>
          <w:rFonts w:cstheme="minorHAnsi"/>
          <w:lang w:val="en-GB"/>
        </w:rPr>
        <w:t>S</w:t>
      </w:r>
      <w:r w:rsidR="00A3196D" w:rsidRPr="00EF75A9">
        <w:rPr>
          <w:rFonts w:cstheme="minorHAnsi"/>
          <w:lang w:val="en-GB"/>
        </w:rPr>
        <w:t>e</w:t>
      </w:r>
      <w:r w:rsidRPr="00EF75A9">
        <w:rPr>
          <w:rFonts w:cstheme="minorHAnsi"/>
          <w:lang w:val="en-GB"/>
        </w:rPr>
        <w:t>quence</w:t>
      </w:r>
      <w:r w:rsidR="00466A89" w:rsidRPr="00EF75A9">
        <w:rPr>
          <w:rFonts w:cstheme="minorHAnsi"/>
          <w:lang w:val="en-GB"/>
        </w:rPr>
        <w:t xml:space="preserve"> 2</w:t>
      </w:r>
      <w:r w:rsidR="004D7EBF">
        <w:rPr>
          <w:rFonts w:cstheme="minorHAnsi"/>
          <w:lang w:val="en-GB"/>
        </w:rPr>
        <w:t xml:space="preserve">: </w:t>
      </w:r>
      <w:r w:rsidR="00466A89" w:rsidRPr="00EF75A9">
        <w:rPr>
          <w:rFonts w:cstheme="minorHAnsi"/>
          <w:lang w:val="en-GB"/>
        </w:rPr>
        <w:t>Solvents and solutes</w:t>
      </w:r>
    </w:p>
    <w:p w14:paraId="554EA406" w14:textId="11C05EA5" w:rsidR="00B04D9F" w:rsidRPr="00EF75A9" w:rsidRDefault="006C129C" w:rsidP="00B04D9F">
      <w:pPr>
        <w:pStyle w:val="Activity1"/>
        <w:rPr>
          <w:rFonts w:asciiTheme="minorHAnsi" w:hAnsiTheme="minorHAnsi" w:cstheme="minorHAnsi"/>
          <w:lang w:val="en-US"/>
        </w:rPr>
      </w:pPr>
      <w:r w:rsidRPr="00EF75A9">
        <w:rPr>
          <w:rFonts w:asciiTheme="minorHAnsi" w:hAnsiTheme="minorHAnsi" w:cstheme="minorHAnsi"/>
          <w:noProof/>
          <w:lang w:val="fr-FR" w:eastAsia="fr-FR"/>
        </w:rPr>
        <mc:AlternateContent>
          <mc:Choice Requires="wps">
            <w:drawing>
              <wp:inline distT="0" distB="0" distL="0" distR="0" wp14:anchorId="3F957B3F" wp14:editId="763CB388">
                <wp:extent cx="6192520" cy="2309495"/>
                <wp:effectExtent l="0" t="0" r="635" b="0"/>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520" cy="2309495"/>
                        </a:xfrm>
                        <a:prstGeom prst="rect">
                          <a:avLst/>
                        </a:prstGeom>
                        <a:solidFill>
                          <a:schemeClr val="accent1">
                            <a:lumMod val="20000"/>
                            <a:lumOff val="8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2665B86" w14:textId="6EA01DFD" w:rsidR="00B04D9F" w:rsidRPr="00B04D9F" w:rsidRDefault="00B04D9F" w:rsidP="00B04D9F">
                            <w:pPr>
                              <w:pStyle w:val="NormalWeb"/>
                              <w:rPr>
                                <w:lang w:val="fr-FR"/>
                              </w:rPr>
                            </w:pPr>
                            <w:r>
                              <w:rPr>
                                <w:rFonts w:asciiTheme="minorHAnsi" w:hAnsiTheme="minorHAnsi" w:cstheme="minorBidi"/>
                                <w:noProof/>
                                <w:sz w:val="20"/>
                                <w:szCs w:val="20"/>
                                <w:lang w:val="fr-FR"/>
                              </w:rPr>
                              <w:drawing>
                                <wp:inline distT="0" distB="0" distL="0" distR="0" wp14:anchorId="063925A7" wp14:editId="51E8E4D8">
                                  <wp:extent cx="278765" cy="278765"/>
                                  <wp:effectExtent l="0" t="0" r="6985" b="698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r w:rsidRPr="00B04D9F">
                              <w:rPr>
                                <w:rFonts w:ascii="Calibri" w:hAnsi="Calibri" w:cs="Calibri"/>
                                <w:b/>
                                <w:bCs/>
                                <w:color w:val="1E477C"/>
                                <w:lang w:val="fr-FR"/>
                              </w:rPr>
                              <w:t xml:space="preserve"> Fiche de synthèse mobilisée</w:t>
                            </w:r>
                            <w:r w:rsidRPr="00B04D9F">
                              <w:rPr>
                                <w:rFonts w:ascii="Calibri" w:hAnsi="Calibri" w:cs="Calibri"/>
                                <w:color w:val="3F3F3F"/>
                                <w:lang w:val="fr-FR"/>
                              </w:rPr>
                              <w:t xml:space="preserve"> (collection en français) : </w:t>
                            </w:r>
                          </w:p>
                          <w:p w14:paraId="6BD1FA5F" w14:textId="1ABFD1ED" w:rsidR="00B04D9F" w:rsidRPr="00892229" w:rsidRDefault="00B04D9F" w:rsidP="00B04D9F">
                            <w:pPr>
                              <w:pStyle w:val="NormalWeb"/>
                              <w:numPr>
                                <w:ilvl w:val="0"/>
                                <w:numId w:val="33"/>
                              </w:numPr>
                              <w:rPr>
                                <w:color w:val="000000" w:themeColor="text1"/>
                                <w:lang w:val="fr-FR"/>
                              </w:rPr>
                            </w:pPr>
                            <w:r w:rsidRPr="00B04D9F">
                              <w:rPr>
                                <w:rFonts w:ascii="Calibri" w:hAnsi="Calibri" w:cs="Calibri"/>
                                <w:color w:val="000000" w:themeColor="text1"/>
                                <w:sz w:val="20"/>
                                <w:szCs w:val="20"/>
                                <w:lang w:val="fr-FR"/>
                              </w:rPr>
                              <w:t>Fiche n°</w:t>
                            </w:r>
                            <w:r w:rsidR="00892229">
                              <w:rPr>
                                <w:rFonts w:ascii="Calibri" w:hAnsi="Calibri" w:cs="Calibri"/>
                                <w:color w:val="000000" w:themeColor="text1"/>
                                <w:sz w:val="20"/>
                                <w:szCs w:val="20"/>
                                <w:lang w:val="fr-FR"/>
                              </w:rPr>
                              <w:t>2.b</w:t>
                            </w:r>
                            <w:r w:rsidRPr="00B04D9F">
                              <w:rPr>
                                <w:rFonts w:ascii="Calibri" w:hAnsi="Calibri" w:cs="Calibri"/>
                                <w:color w:val="000000" w:themeColor="text1"/>
                                <w:sz w:val="20"/>
                                <w:szCs w:val="20"/>
                                <w:lang w:val="fr-FR"/>
                              </w:rPr>
                              <w:t xml:space="preserve">: </w:t>
                            </w:r>
                            <w:r w:rsidR="00892229">
                              <w:rPr>
                                <w:rFonts w:ascii="Calibri" w:hAnsi="Calibri" w:cs="Calibri"/>
                                <w:color w:val="000000" w:themeColor="text1"/>
                                <w:sz w:val="20"/>
                                <w:szCs w:val="20"/>
                                <w:lang w:val="fr-FR"/>
                              </w:rPr>
                              <w:t>détermination de masses et de quantité de matière</w:t>
                            </w:r>
                          </w:p>
                          <w:p w14:paraId="20364577" w14:textId="45B5F9EE" w:rsidR="00892229" w:rsidRPr="00892229" w:rsidRDefault="00892229" w:rsidP="00B04D9F">
                            <w:pPr>
                              <w:pStyle w:val="NormalWeb"/>
                              <w:numPr>
                                <w:ilvl w:val="0"/>
                                <w:numId w:val="33"/>
                              </w:numPr>
                              <w:rPr>
                                <w:color w:val="000000" w:themeColor="text1"/>
                                <w:lang w:val="fr-FR"/>
                              </w:rPr>
                            </w:pPr>
                            <w:r>
                              <w:rPr>
                                <w:rFonts w:ascii="Calibri" w:hAnsi="Calibri" w:cs="Calibri"/>
                                <w:color w:val="000000" w:themeColor="text1"/>
                                <w:sz w:val="20"/>
                                <w:szCs w:val="20"/>
                                <w:lang w:val="fr-FR"/>
                              </w:rPr>
                              <w:t>Fiche n°2.c: solvants et solutions</w:t>
                            </w:r>
                          </w:p>
                          <w:p w14:paraId="0C8E94AC" w14:textId="0BED8F68" w:rsidR="00892229" w:rsidRPr="00892229" w:rsidRDefault="00892229" w:rsidP="00B04D9F">
                            <w:pPr>
                              <w:pStyle w:val="NormalWeb"/>
                              <w:numPr>
                                <w:ilvl w:val="0"/>
                                <w:numId w:val="33"/>
                              </w:numPr>
                              <w:rPr>
                                <w:color w:val="000000" w:themeColor="text1"/>
                                <w:sz w:val="20"/>
                                <w:szCs w:val="20"/>
                                <w:lang w:val="fr-FR"/>
                              </w:rPr>
                            </w:pPr>
                            <w:r w:rsidRPr="00892229">
                              <w:rPr>
                                <w:rFonts w:ascii="Calibri" w:hAnsi="Calibri" w:cs="Calibri"/>
                                <w:color w:val="000000" w:themeColor="text1"/>
                                <w:sz w:val="20"/>
                                <w:szCs w:val="20"/>
                                <w:lang w:val="fr-FR"/>
                              </w:rPr>
                              <w:t>Fiche n°2.d: concentration et solubilité</w:t>
                            </w:r>
                          </w:p>
                          <w:p w14:paraId="717EEE6B" w14:textId="6DE4AE02" w:rsidR="00B04D9F" w:rsidRDefault="00B04D9F" w:rsidP="00B04D9F">
                            <w:pPr>
                              <w:pStyle w:val="NormalWeb"/>
                            </w:pPr>
                            <w:r>
                              <w:rPr>
                                <w:rFonts w:asciiTheme="minorHAnsi" w:hAnsiTheme="minorHAnsi" w:cstheme="minorBidi"/>
                                <w:noProof/>
                                <w:sz w:val="20"/>
                                <w:szCs w:val="20"/>
                                <w:lang w:val="fr-FR"/>
                              </w:rPr>
                              <w:drawing>
                                <wp:inline distT="0" distB="0" distL="0" distR="0" wp14:anchorId="59663E06" wp14:editId="4F2AFDB0">
                                  <wp:extent cx="320040" cy="304800"/>
                                  <wp:effectExtent l="0" t="0" r="381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 cy="304800"/>
                                          </a:xfrm>
                                          <a:prstGeom prst="rect">
                                            <a:avLst/>
                                          </a:prstGeom>
                                          <a:noFill/>
                                          <a:ln>
                                            <a:noFill/>
                                          </a:ln>
                                        </pic:spPr>
                                      </pic:pic>
                                    </a:graphicData>
                                  </a:graphic>
                                </wp:inline>
                              </w:drawing>
                            </w:r>
                            <w:r>
                              <w:rPr>
                                <w:rFonts w:ascii="Calibri" w:hAnsi="Calibri" w:cs="Calibri"/>
                                <w:b/>
                                <w:bCs/>
                                <w:color w:val="1E477C"/>
                              </w:rPr>
                              <w:t xml:space="preserve"> Sommaire des activités ETLV</w:t>
                            </w:r>
                            <w:r>
                              <w:rPr>
                                <w:rFonts w:ascii="Calibri" w:hAnsi="Calibri" w:cs="Calibri"/>
                                <w:color w:val="3F3F3F"/>
                              </w:rPr>
                              <w:t xml:space="preserve">: </w:t>
                            </w:r>
                          </w:p>
                          <w:p w14:paraId="39F041D1" w14:textId="6A63B029" w:rsidR="00466A89" w:rsidRDefault="00B04D9F" w:rsidP="00466A89">
                            <w:pPr>
                              <w:pStyle w:val="Enumration"/>
                              <w:numPr>
                                <w:ilvl w:val="0"/>
                                <w:numId w:val="32"/>
                              </w:numPr>
                              <w:spacing w:after="160" w:line="256" w:lineRule="auto"/>
                              <w:jc w:val="left"/>
                              <w:rPr>
                                <w:lang w:val="en-US"/>
                              </w:rPr>
                            </w:pPr>
                            <w:r>
                              <w:rPr>
                                <w:lang w:val="en-US"/>
                              </w:rPr>
                              <w:t xml:space="preserve">ACTIVITY </w:t>
                            </w:r>
                            <w:r w:rsidR="00466A89">
                              <w:rPr>
                                <w:lang w:val="en-US"/>
                              </w:rPr>
                              <w:t>1: Dissolving solids in water</w:t>
                            </w:r>
                          </w:p>
                          <w:p w14:paraId="2570EEC2" w14:textId="1C252BB3" w:rsidR="00B04D9F" w:rsidRPr="00466A89" w:rsidRDefault="00466A89" w:rsidP="00466A89">
                            <w:pPr>
                              <w:pStyle w:val="Enumration"/>
                              <w:numPr>
                                <w:ilvl w:val="0"/>
                                <w:numId w:val="32"/>
                              </w:numPr>
                              <w:spacing w:after="160" w:line="256" w:lineRule="auto"/>
                              <w:jc w:val="left"/>
                              <w:rPr>
                                <w:lang w:val="en-US"/>
                              </w:rPr>
                            </w:pPr>
                            <w:r>
                              <w:rPr>
                                <w:lang w:val="en-US"/>
                              </w:rPr>
                              <w:t>ACTIVITY 2: Chemistry and cooking: about dissolution</w:t>
                            </w:r>
                          </w:p>
                        </w:txbxContent>
                      </wps:txbx>
                      <wps:bodyPr rot="0" vert="horz" wrap="square" lIns="91440" tIns="45720" rIns="91440" bIns="45720" anchor="t" anchorCtr="0" upright="1">
                        <a:noAutofit/>
                      </wps:bodyPr>
                    </wps:wsp>
                  </a:graphicData>
                </a:graphic>
              </wp:inline>
            </w:drawing>
          </mc:Choice>
          <mc:Fallback>
            <w:pict>
              <v:shapetype w14:anchorId="3F957B3F" id="_x0000_t202" coordsize="21600,21600" o:spt="202" path="m,l,21600r21600,l21600,xe">
                <v:stroke joinstyle="miter"/>
                <v:path gradientshapeok="t" o:connecttype="rect"/>
              </v:shapetype>
              <v:shape id="Zone de texte 27" o:spid="_x0000_s1026" type="#_x0000_t202" style="width:487.6pt;height:18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" fillcolor="#dbe5f1 [660]" stroked="f" strokeweight=".5pt">
                <v:textbox>
                  <w:txbxContent>
                    <w:p w14:paraId="42665B86" w14:textId="6EA01DFD" w:rsidR="00B04D9F" w:rsidRPr="00B04D9F" w:rsidRDefault="00B04D9F" w:rsidP="00B04D9F">
                      <w:pPr>
                        <w:pStyle w:val="NormalWeb"/>
                        <w:rPr>
                          <w:lang w:val="fr-FR"/>
                        </w:rPr>
                      </w:pPr>
                      <w:r>
                        <w:rPr>
                          <w:rFonts w:asciiTheme="minorHAnsi" w:hAnsiTheme="minorHAnsi" w:cstheme="minorBidi"/>
                          <w:noProof/>
                          <w:sz w:val="20"/>
                          <w:szCs w:val="20"/>
                          <w:lang w:val="fr-FR"/>
                        </w:rPr>
                        <w:drawing>
                          <wp:inline distT="0" distB="0" distL="0" distR="0" wp14:anchorId="063925A7" wp14:editId="51E8E4D8">
                            <wp:extent cx="278765" cy="278765"/>
                            <wp:effectExtent l="0" t="0" r="6985" b="698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r w:rsidRPr="00B04D9F">
                        <w:rPr>
                          <w:rFonts w:ascii="Calibri" w:hAnsi="Calibri" w:cs="Calibri"/>
                          <w:b/>
                          <w:bCs/>
                          <w:color w:val="1E477C"/>
                          <w:lang w:val="fr-FR"/>
                        </w:rPr>
                        <w:t xml:space="preserve"> Fiche de synthèse mobilisée</w:t>
                      </w:r>
                      <w:r w:rsidRPr="00B04D9F">
                        <w:rPr>
                          <w:rFonts w:ascii="Calibri" w:hAnsi="Calibri" w:cs="Calibri"/>
                          <w:color w:val="3F3F3F"/>
                          <w:lang w:val="fr-FR"/>
                        </w:rPr>
                        <w:t xml:space="preserve"> (collection en français) : </w:t>
                      </w:r>
                    </w:p>
                    <w:p w14:paraId="6BD1FA5F" w14:textId="1ABFD1ED" w:rsidR="00B04D9F" w:rsidRPr="00892229" w:rsidRDefault="00B04D9F" w:rsidP="00B04D9F">
                      <w:pPr>
                        <w:pStyle w:val="NormalWeb"/>
                        <w:numPr>
                          <w:ilvl w:val="0"/>
                          <w:numId w:val="33"/>
                        </w:numPr>
                        <w:rPr>
                          <w:color w:val="000000" w:themeColor="text1"/>
                          <w:lang w:val="fr-FR"/>
                        </w:rPr>
                      </w:pPr>
                      <w:r w:rsidRPr="00B04D9F">
                        <w:rPr>
                          <w:rFonts w:ascii="Calibri" w:hAnsi="Calibri" w:cs="Calibri"/>
                          <w:color w:val="000000" w:themeColor="text1"/>
                          <w:sz w:val="20"/>
                          <w:szCs w:val="20"/>
                          <w:lang w:val="fr-FR"/>
                        </w:rPr>
                        <w:t>Fiche n°</w:t>
                      </w:r>
                      <w:r w:rsidR="00892229">
                        <w:rPr>
                          <w:rFonts w:ascii="Calibri" w:hAnsi="Calibri" w:cs="Calibri"/>
                          <w:color w:val="000000" w:themeColor="text1"/>
                          <w:sz w:val="20"/>
                          <w:szCs w:val="20"/>
                          <w:lang w:val="fr-FR"/>
                        </w:rPr>
                        <w:t>2.b</w:t>
                      </w:r>
                      <w:r w:rsidRPr="00B04D9F">
                        <w:rPr>
                          <w:rFonts w:ascii="Calibri" w:hAnsi="Calibri" w:cs="Calibri"/>
                          <w:color w:val="000000" w:themeColor="text1"/>
                          <w:sz w:val="20"/>
                          <w:szCs w:val="20"/>
                          <w:lang w:val="fr-FR"/>
                        </w:rPr>
                        <w:t xml:space="preserve">: </w:t>
                      </w:r>
                      <w:r w:rsidR="00892229">
                        <w:rPr>
                          <w:rFonts w:ascii="Calibri" w:hAnsi="Calibri" w:cs="Calibri"/>
                          <w:color w:val="000000" w:themeColor="text1"/>
                          <w:sz w:val="20"/>
                          <w:szCs w:val="20"/>
                          <w:lang w:val="fr-FR"/>
                        </w:rPr>
                        <w:t>détermination de masses et de quantité de matière</w:t>
                      </w:r>
                    </w:p>
                    <w:p w14:paraId="20364577" w14:textId="45B5F9EE" w:rsidR="00892229" w:rsidRPr="00892229" w:rsidRDefault="00892229" w:rsidP="00B04D9F">
                      <w:pPr>
                        <w:pStyle w:val="NormalWeb"/>
                        <w:numPr>
                          <w:ilvl w:val="0"/>
                          <w:numId w:val="33"/>
                        </w:numPr>
                        <w:rPr>
                          <w:color w:val="000000" w:themeColor="text1"/>
                          <w:lang w:val="fr-FR"/>
                        </w:rPr>
                      </w:pPr>
                      <w:r>
                        <w:rPr>
                          <w:rFonts w:ascii="Calibri" w:hAnsi="Calibri" w:cs="Calibri"/>
                          <w:color w:val="000000" w:themeColor="text1"/>
                          <w:sz w:val="20"/>
                          <w:szCs w:val="20"/>
                          <w:lang w:val="fr-FR"/>
                        </w:rPr>
                        <w:t>Fiche n°2.c: solvants et solutions</w:t>
                      </w:r>
                    </w:p>
                    <w:p w14:paraId="0C8E94AC" w14:textId="0BED8F68" w:rsidR="00892229" w:rsidRPr="00892229" w:rsidRDefault="00892229" w:rsidP="00B04D9F">
                      <w:pPr>
                        <w:pStyle w:val="NormalWeb"/>
                        <w:numPr>
                          <w:ilvl w:val="0"/>
                          <w:numId w:val="33"/>
                        </w:numPr>
                        <w:rPr>
                          <w:color w:val="000000" w:themeColor="text1"/>
                          <w:sz w:val="20"/>
                          <w:szCs w:val="20"/>
                          <w:lang w:val="fr-FR"/>
                        </w:rPr>
                      </w:pPr>
                      <w:r w:rsidRPr="00892229">
                        <w:rPr>
                          <w:rFonts w:ascii="Calibri" w:hAnsi="Calibri" w:cs="Calibri"/>
                          <w:color w:val="000000" w:themeColor="text1"/>
                          <w:sz w:val="20"/>
                          <w:szCs w:val="20"/>
                          <w:lang w:val="fr-FR"/>
                        </w:rPr>
                        <w:t>Fiche n°2.d: concentration et solubilité</w:t>
                      </w:r>
                    </w:p>
                    <w:p w14:paraId="717EEE6B" w14:textId="6DE4AE02" w:rsidR="00B04D9F" w:rsidRDefault="00B04D9F" w:rsidP="00B04D9F">
                      <w:pPr>
                        <w:pStyle w:val="NormalWeb"/>
                      </w:pPr>
                      <w:r>
                        <w:rPr>
                          <w:rFonts w:asciiTheme="minorHAnsi" w:hAnsiTheme="minorHAnsi" w:cstheme="minorBidi"/>
                          <w:noProof/>
                          <w:sz w:val="20"/>
                          <w:szCs w:val="20"/>
                          <w:lang w:val="fr-FR"/>
                        </w:rPr>
                        <w:drawing>
                          <wp:inline distT="0" distB="0" distL="0" distR="0" wp14:anchorId="59663E06" wp14:editId="4F2AFDB0">
                            <wp:extent cx="320040" cy="304800"/>
                            <wp:effectExtent l="0" t="0" r="381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 cy="304800"/>
                                    </a:xfrm>
                                    <a:prstGeom prst="rect">
                                      <a:avLst/>
                                    </a:prstGeom>
                                    <a:noFill/>
                                    <a:ln>
                                      <a:noFill/>
                                    </a:ln>
                                  </pic:spPr>
                                </pic:pic>
                              </a:graphicData>
                            </a:graphic>
                          </wp:inline>
                        </w:drawing>
                      </w:r>
                      <w:r>
                        <w:rPr>
                          <w:rFonts w:ascii="Calibri" w:hAnsi="Calibri" w:cs="Calibri"/>
                          <w:b/>
                          <w:bCs/>
                          <w:color w:val="1E477C"/>
                        </w:rPr>
                        <w:t xml:space="preserve"> Sommaire des activités ETLV</w:t>
                      </w:r>
                      <w:r>
                        <w:rPr>
                          <w:rFonts w:ascii="Calibri" w:hAnsi="Calibri" w:cs="Calibri"/>
                          <w:color w:val="3F3F3F"/>
                        </w:rPr>
                        <w:t xml:space="preserve">: </w:t>
                      </w:r>
                    </w:p>
                    <w:p w14:paraId="39F041D1" w14:textId="6A63B029" w:rsidR="00466A89" w:rsidRDefault="00B04D9F" w:rsidP="00466A89">
                      <w:pPr>
                        <w:pStyle w:val="Enumration"/>
                        <w:numPr>
                          <w:ilvl w:val="0"/>
                          <w:numId w:val="32"/>
                        </w:numPr>
                        <w:spacing w:after="160" w:line="256" w:lineRule="auto"/>
                        <w:jc w:val="left"/>
                        <w:rPr>
                          <w:lang w:val="en-US"/>
                        </w:rPr>
                      </w:pPr>
                      <w:r>
                        <w:rPr>
                          <w:lang w:val="en-US"/>
                        </w:rPr>
                        <w:t xml:space="preserve">ACTIVITY </w:t>
                      </w:r>
                      <w:r w:rsidR="00466A89">
                        <w:rPr>
                          <w:lang w:val="en-US"/>
                        </w:rPr>
                        <w:t>1: Dissolving solids in water</w:t>
                      </w:r>
                    </w:p>
                    <w:p w14:paraId="2570EEC2" w14:textId="1C252BB3" w:rsidR="00B04D9F" w:rsidRPr="00466A89" w:rsidRDefault="00466A89" w:rsidP="00466A89">
                      <w:pPr>
                        <w:pStyle w:val="Enumration"/>
                        <w:numPr>
                          <w:ilvl w:val="0"/>
                          <w:numId w:val="32"/>
                        </w:numPr>
                        <w:spacing w:after="160" w:line="256" w:lineRule="auto"/>
                        <w:jc w:val="left"/>
                        <w:rPr>
                          <w:lang w:val="en-US"/>
                        </w:rPr>
                      </w:pPr>
                      <w:r>
                        <w:rPr>
                          <w:lang w:val="en-US"/>
                        </w:rPr>
                        <w:t>ACTIVITY 2: Chemistry and cooking: about dissolution</w:t>
                      </w:r>
                    </w:p>
                  </w:txbxContent>
                </v:textbox>
                <w10:anchorlock/>
              </v:shape>
            </w:pict>
          </mc:Fallback>
        </mc:AlternateContent>
      </w:r>
    </w:p>
    <w:p w14:paraId="7B8C981A" w14:textId="03B17289" w:rsidR="007E5296" w:rsidRPr="00EF75A9" w:rsidRDefault="00341C2B" w:rsidP="00B04D9F">
      <w:pPr>
        <w:pStyle w:val="TitreActivit"/>
        <w:numPr>
          <w:ilvl w:val="0"/>
          <w:numId w:val="0"/>
        </w:numPr>
        <w:rPr>
          <w:rFonts w:cstheme="minorHAnsi"/>
          <w:lang w:val="en-GB"/>
        </w:rPr>
      </w:pPr>
      <w:r w:rsidRPr="00EF75A9">
        <w:rPr>
          <w:rFonts w:cstheme="minorHAnsi"/>
          <w:lang w:val="en-GB"/>
        </w:rPr>
        <w:t>ACTIVITY 1:</w:t>
      </w:r>
      <w:r w:rsidR="006B421D" w:rsidRPr="00EF75A9">
        <w:rPr>
          <w:rFonts w:cstheme="minorHAnsi"/>
          <w:lang w:val="en-GB"/>
        </w:rPr>
        <w:t> </w:t>
      </w:r>
      <w:r w:rsidR="00466A89" w:rsidRPr="00EF75A9">
        <w:rPr>
          <w:rFonts w:cstheme="minorHAnsi"/>
          <w:lang w:val="en-GB"/>
        </w:rPr>
        <w:t>Dissolving solids in water</w:t>
      </w:r>
    </w:p>
    <w:p w14:paraId="5875CAD8" w14:textId="3CDB07E3" w:rsidR="00824BF7" w:rsidRPr="00EF75A9" w:rsidRDefault="00C6252F" w:rsidP="00762C8B">
      <w:pPr>
        <w:rPr>
          <w:rFonts w:cstheme="minorHAnsi"/>
          <w:lang w:val="en-GB"/>
        </w:rPr>
      </w:pPr>
      <w:r w:rsidRPr="00EF75A9">
        <w:rPr>
          <w:rFonts w:cstheme="minorHAnsi"/>
          <w:noProof/>
          <w:sz w:val="22"/>
          <w:lang w:eastAsia="fr-FR"/>
        </w:rPr>
        <mc:AlternateContent>
          <mc:Choice Requires="wps">
            <w:drawing>
              <wp:inline distT="0" distB="0" distL="0" distR="0" wp14:anchorId="205A0795" wp14:editId="3E1EE365">
                <wp:extent cx="6124575" cy="1234440"/>
                <wp:effectExtent l="0" t="0" r="28575" b="22860"/>
                <wp:docPr id="39" name="Zone de texte 39"/>
                <wp:cNvGraphicFramePr/>
                <a:graphic xmlns:a="http://schemas.openxmlformats.org/drawingml/2006/main">
                  <a:graphicData uri="http://schemas.microsoft.com/office/word/2010/wordprocessingShape">
                    <wps:wsp>
                      <wps:cNvSpPr txBox="1"/>
                      <wps:spPr>
                        <a:xfrm>
                          <a:off x="0" y="0"/>
                          <a:ext cx="6124575" cy="1234440"/>
                        </a:xfrm>
                        <a:prstGeom prst="rect">
                          <a:avLst/>
                        </a:prstGeom>
                        <a:solidFill>
                          <a:sysClr val="window" lastClr="FFFFFF">
                            <a:lumMod val="95000"/>
                          </a:sysClr>
                        </a:solidFill>
                        <a:ln w="6350">
                          <a:solidFill>
                            <a:sysClr val="windowText" lastClr="000000">
                              <a:lumMod val="50000"/>
                              <a:lumOff val="50000"/>
                            </a:sysClr>
                          </a:solidFill>
                        </a:ln>
                        <a:effectLst/>
                      </wps:spPr>
                      <wps:txbx>
                        <w:txbxContent>
                          <w:p w14:paraId="2A5412C4" w14:textId="399A62FC" w:rsidR="00C6252F" w:rsidRPr="00892229" w:rsidRDefault="00C6252F" w:rsidP="00C6252F">
                            <w:pPr>
                              <w:spacing w:before="60" w:after="120"/>
                              <w:rPr>
                                <w:b/>
                                <w:color w:val="595959" w:themeColor="text1" w:themeTint="A6"/>
                                <w:sz w:val="22"/>
                                <w:lang w:val="en-US"/>
                              </w:rPr>
                            </w:pPr>
                            <w:r w:rsidRPr="00892229">
                              <w:rPr>
                                <w:b/>
                                <w:color w:val="595959" w:themeColor="text1" w:themeTint="A6"/>
                                <w:sz w:val="22"/>
                                <w:lang w:val="en-US"/>
                              </w:rPr>
                              <w:t xml:space="preserve">DOCUMENT 1: </w:t>
                            </w:r>
                            <w:r w:rsidRPr="00C6252F">
                              <w:rPr>
                                <w:b/>
                                <w:sz w:val="22"/>
                                <w:lang w:val="en-US"/>
                              </w:rPr>
                              <w:t>Molecular</w:t>
                            </w:r>
                            <w:r w:rsidRPr="00892229">
                              <w:rPr>
                                <w:b/>
                                <w:sz w:val="22"/>
                                <w:lang w:val="en-US"/>
                              </w:rPr>
                              <w:t xml:space="preserve"> </w:t>
                            </w:r>
                            <w:r w:rsidRPr="00C6252F">
                              <w:rPr>
                                <w:b/>
                                <w:sz w:val="22"/>
                                <w:lang w:val="en-US"/>
                              </w:rPr>
                              <w:t>weights</w:t>
                            </w:r>
                          </w:p>
                          <w:p w14:paraId="7660BE8B" w14:textId="4C54B1AA" w:rsidR="00C6252F" w:rsidRPr="00892229" w:rsidRDefault="00892229" w:rsidP="00C6252F">
                            <w:pPr>
                              <w:rPr>
                                <w:sz w:val="22"/>
                                <w:vertAlign w:val="superscript"/>
                                <w:lang w:val="en-US"/>
                              </w:rPr>
                            </w:pPr>
                            <w:r>
                              <w:rPr>
                                <w:sz w:val="22"/>
                                <w:lang w:val="en-US"/>
                              </w:rPr>
                              <w:t>M (Cu) = 63.</w:t>
                            </w:r>
                            <w:r w:rsidR="00C6252F" w:rsidRPr="00892229">
                              <w:rPr>
                                <w:sz w:val="22"/>
                                <w:lang w:val="en-US"/>
                              </w:rPr>
                              <w:t>5 g.mol</w:t>
                            </w:r>
                            <w:r w:rsidR="00C6252F" w:rsidRPr="00892229">
                              <w:rPr>
                                <w:sz w:val="22"/>
                                <w:vertAlign w:val="superscript"/>
                                <w:lang w:val="en-US"/>
                              </w:rPr>
                              <w:t>-1</w:t>
                            </w:r>
                          </w:p>
                          <w:p w14:paraId="787AD66D" w14:textId="77777777" w:rsidR="00C6252F" w:rsidRPr="007B67A5" w:rsidRDefault="00C6252F" w:rsidP="00C6252F">
                            <w:pPr>
                              <w:rPr>
                                <w:sz w:val="22"/>
                                <w:vertAlign w:val="superscript"/>
                                <w:lang w:val="en-US"/>
                              </w:rPr>
                            </w:pPr>
                            <w:r w:rsidRPr="007B67A5">
                              <w:rPr>
                                <w:sz w:val="22"/>
                                <w:lang w:val="en-US"/>
                              </w:rPr>
                              <w:t>M (S) = 32 g.mol</w:t>
                            </w:r>
                            <w:r w:rsidRPr="007B67A5">
                              <w:rPr>
                                <w:sz w:val="22"/>
                                <w:vertAlign w:val="superscript"/>
                                <w:lang w:val="en-US"/>
                              </w:rPr>
                              <w:t>-1</w:t>
                            </w:r>
                          </w:p>
                          <w:p w14:paraId="1B80FE39" w14:textId="77777777" w:rsidR="00C6252F" w:rsidRPr="007B67A5" w:rsidRDefault="00C6252F" w:rsidP="00C6252F">
                            <w:pPr>
                              <w:rPr>
                                <w:sz w:val="22"/>
                                <w:vertAlign w:val="superscript"/>
                                <w:lang w:val="en-US"/>
                              </w:rPr>
                            </w:pPr>
                            <w:r w:rsidRPr="007B67A5">
                              <w:rPr>
                                <w:sz w:val="22"/>
                                <w:lang w:val="en-US"/>
                              </w:rPr>
                              <w:t xml:space="preserve">M (O) = </w:t>
                            </w:r>
                            <w:r>
                              <w:rPr>
                                <w:sz w:val="22"/>
                                <w:lang w:val="en-US"/>
                              </w:rPr>
                              <w:t>16</w:t>
                            </w:r>
                            <w:r w:rsidRPr="007B67A5">
                              <w:rPr>
                                <w:sz w:val="22"/>
                                <w:lang w:val="en-US"/>
                              </w:rPr>
                              <w:t xml:space="preserve"> g.mol</w:t>
                            </w:r>
                            <w:r w:rsidRPr="007B67A5">
                              <w:rPr>
                                <w:sz w:val="22"/>
                                <w:vertAlign w:val="superscript"/>
                                <w:lang w:val="en-US"/>
                              </w:rPr>
                              <w:t>-1</w:t>
                            </w:r>
                          </w:p>
                          <w:p w14:paraId="3EA59677" w14:textId="64745737" w:rsidR="00C6252F" w:rsidRPr="007B67A5" w:rsidRDefault="00C6252F" w:rsidP="00C6252F">
                            <w:pPr>
                              <w:rPr>
                                <w:sz w:val="22"/>
                                <w:vertAlign w:val="superscript"/>
                                <w:lang w:val="en-US"/>
                              </w:rPr>
                            </w:pPr>
                            <w:r w:rsidRPr="007B67A5">
                              <w:rPr>
                                <w:sz w:val="22"/>
                                <w:lang w:val="en-US"/>
                              </w:rPr>
                              <w:t>M (</w:t>
                            </w:r>
                            <w:r>
                              <w:rPr>
                                <w:sz w:val="22"/>
                                <w:lang w:val="en-US"/>
                              </w:rPr>
                              <w:t>H</w:t>
                            </w:r>
                            <w:r w:rsidRPr="007B67A5">
                              <w:rPr>
                                <w:sz w:val="22"/>
                                <w:lang w:val="en-US"/>
                              </w:rPr>
                              <w:t xml:space="preserve">) = </w:t>
                            </w:r>
                            <w:r w:rsidR="00892229">
                              <w:rPr>
                                <w:sz w:val="22"/>
                                <w:lang w:val="en-US"/>
                              </w:rPr>
                              <w:t>1.</w:t>
                            </w:r>
                            <w:r>
                              <w:rPr>
                                <w:sz w:val="22"/>
                                <w:lang w:val="en-US"/>
                              </w:rPr>
                              <w:t>0</w:t>
                            </w:r>
                            <w:r w:rsidRPr="007B67A5">
                              <w:rPr>
                                <w:sz w:val="22"/>
                                <w:lang w:val="en-US"/>
                              </w:rPr>
                              <w:t xml:space="preserve"> g.mol</w:t>
                            </w:r>
                            <w:r w:rsidRPr="007B67A5">
                              <w:rPr>
                                <w:sz w:val="22"/>
                                <w:vertAlign w:val="superscript"/>
                                <w:lang w:val="en-US"/>
                              </w:rPr>
                              <w:t>-1</w:t>
                            </w:r>
                          </w:p>
                          <w:p w14:paraId="718A3130" w14:textId="77777777" w:rsidR="00C6252F" w:rsidRDefault="00C6252F" w:rsidP="00C6252F">
                            <w:pPr>
                              <w:pStyle w:val="story"/>
                              <w:spacing w:before="0" w:beforeAutospacing="0" w:after="150" w:afterAutospacing="0"/>
                              <w:rPr>
                                <w:rFonts w:ascii="Arial" w:hAnsi="Arial" w:cs="Arial"/>
                                <w:color w:val="4C4C4C"/>
                                <w:sz w:val="23"/>
                                <w:szCs w:val="23"/>
                                <w:lang w:val="en-US"/>
                              </w:rPr>
                            </w:pPr>
                          </w:p>
                          <w:p w14:paraId="5D8DF619" w14:textId="77777777" w:rsidR="00C6252F" w:rsidRDefault="00C6252F" w:rsidP="00C6252F">
                            <w:pPr>
                              <w:rPr>
                                <w:rFonts w:ascii="Helvetica" w:hAnsi="Helvetica"/>
                                <w:sz w:val="22"/>
                                <w:lang w:val="en-US"/>
                              </w:rPr>
                            </w:pPr>
                          </w:p>
                          <w:p w14:paraId="2A26FA12" w14:textId="77777777" w:rsidR="00C6252F" w:rsidRPr="00915B25" w:rsidRDefault="00C6252F" w:rsidP="00C6252F">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05A0795" id="Zone de texte 39" o:spid="_x0000_s1027" type="#_x0000_t202" style="width:482.25pt;height:9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" fillcolor="#f2f2f2" strokecolor="#7f7f7f" strokeweight=".5pt">
                <v:textbox>
                  <w:txbxContent>
                    <w:p w14:paraId="2A5412C4" w14:textId="399A62FC" w:rsidR="00C6252F" w:rsidRPr="00892229" w:rsidRDefault="00C6252F" w:rsidP="00C6252F">
                      <w:pPr>
                        <w:spacing w:before="60" w:after="120"/>
                        <w:rPr>
                          <w:b/>
                          <w:color w:val="595959" w:themeColor="text1" w:themeTint="A6"/>
                          <w:sz w:val="22"/>
                          <w:lang w:val="en-US"/>
                        </w:rPr>
                      </w:pPr>
                      <w:r w:rsidRPr="00892229">
                        <w:rPr>
                          <w:b/>
                          <w:color w:val="595959" w:themeColor="text1" w:themeTint="A6"/>
                          <w:sz w:val="22"/>
                          <w:lang w:val="en-US"/>
                        </w:rPr>
                        <w:t xml:space="preserve">DOCUMENT 1: </w:t>
                      </w:r>
                      <w:r w:rsidRPr="00C6252F">
                        <w:rPr>
                          <w:b/>
                          <w:sz w:val="22"/>
                          <w:lang w:val="en-US"/>
                        </w:rPr>
                        <w:t>Molecular</w:t>
                      </w:r>
                      <w:r w:rsidRPr="00892229">
                        <w:rPr>
                          <w:b/>
                          <w:sz w:val="22"/>
                          <w:lang w:val="en-US"/>
                        </w:rPr>
                        <w:t xml:space="preserve"> </w:t>
                      </w:r>
                      <w:r w:rsidRPr="00C6252F">
                        <w:rPr>
                          <w:b/>
                          <w:sz w:val="22"/>
                          <w:lang w:val="en-US"/>
                        </w:rPr>
                        <w:t>weights</w:t>
                      </w:r>
                    </w:p>
                    <w:p w14:paraId="7660BE8B" w14:textId="4C54B1AA" w:rsidR="00C6252F" w:rsidRPr="00892229" w:rsidRDefault="00892229" w:rsidP="00C6252F">
                      <w:pPr>
                        <w:rPr>
                          <w:sz w:val="22"/>
                          <w:vertAlign w:val="superscript"/>
                          <w:lang w:val="en-US"/>
                        </w:rPr>
                      </w:pPr>
                      <w:r>
                        <w:rPr>
                          <w:sz w:val="22"/>
                          <w:lang w:val="en-US"/>
                        </w:rPr>
                        <w:t>M (Cu) = 63.</w:t>
                      </w:r>
                      <w:r w:rsidR="00C6252F" w:rsidRPr="00892229">
                        <w:rPr>
                          <w:sz w:val="22"/>
                          <w:lang w:val="en-US"/>
                        </w:rPr>
                        <w:t>5 g.mol</w:t>
                      </w:r>
                      <w:r w:rsidR="00C6252F" w:rsidRPr="00892229">
                        <w:rPr>
                          <w:sz w:val="22"/>
                          <w:vertAlign w:val="superscript"/>
                          <w:lang w:val="en-US"/>
                        </w:rPr>
                        <w:t>-1</w:t>
                      </w:r>
                    </w:p>
                    <w:p w14:paraId="787AD66D" w14:textId="77777777" w:rsidR="00C6252F" w:rsidRPr="007B67A5" w:rsidRDefault="00C6252F" w:rsidP="00C6252F">
                      <w:pPr>
                        <w:rPr>
                          <w:sz w:val="22"/>
                          <w:vertAlign w:val="superscript"/>
                          <w:lang w:val="en-US"/>
                        </w:rPr>
                      </w:pPr>
                      <w:r w:rsidRPr="007B67A5">
                        <w:rPr>
                          <w:sz w:val="22"/>
                          <w:lang w:val="en-US"/>
                        </w:rPr>
                        <w:t>M (S) = 32 g.mol</w:t>
                      </w:r>
                      <w:r w:rsidRPr="007B67A5">
                        <w:rPr>
                          <w:sz w:val="22"/>
                          <w:vertAlign w:val="superscript"/>
                          <w:lang w:val="en-US"/>
                        </w:rPr>
                        <w:t>-1</w:t>
                      </w:r>
                    </w:p>
                    <w:p w14:paraId="1B80FE39" w14:textId="77777777" w:rsidR="00C6252F" w:rsidRPr="007B67A5" w:rsidRDefault="00C6252F" w:rsidP="00C6252F">
                      <w:pPr>
                        <w:rPr>
                          <w:sz w:val="22"/>
                          <w:vertAlign w:val="superscript"/>
                          <w:lang w:val="en-US"/>
                        </w:rPr>
                      </w:pPr>
                      <w:r w:rsidRPr="007B67A5">
                        <w:rPr>
                          <w:sz w:val="22"/>
                          <w:lang w:val="en-US"/>
                        </w:rPr>
                        <w:t xml:space="preserve">M (O) = </w:t>
                      </w:r>
                      <w:r>
                        <w:rPr>
                          <w:sz w:val="22"/>
                          <w:lang w:val="en-US"/>
                        </w:rPr>
                        <w:t>16</w:t>
                      </w:r>
                      <w:r w:rsidRPr="007B67A5">
                        <w:rPr>
                          <w:sz w:val="22"/>
                          <w:lang w:val="en-US"/>
                        </w:rPr>
                        <w:t xml:space="preserve"> g.mol</w:t>
                      </w:r>
                      <w:r w:rsidRPr="007B67A5">
                        <w:rPr>
                          <w:sz w:val="22"/>
                          <w:vertAlign w:val="superscript"/>
                          <w:lang w:val="en-US"/>
                        </w:rPr>
                        <w:t>-1</w:t>
                      </w:r>
                    </w:p>
                    <w:p w14:paraId="3EA59677" w14:textId="64745737" w:rsidR="00C6252F" w:rsidRPr="007B67A5" w:rsidRDefault="00C6252F" w:rsidP="00C6252F">
                      <w:pPr>
                        <w:rPr>
                          <w:sz w:val="22"/>
                          <w:vertAlign w:val="superscript"/>
                          <w:lang w:val="en-US"/>
                        </w:rPr>
                      </w:pPr>
                      <w:r w:rsidRPr="007B67A5">
                        <w:rPr>
                          <w:sz w:val="22"/>
                          <w:lang w:val="en-US"/>
                        </w:rPr>
                        <w:t>M (</w:t>
                      </w:r>
                      <w:r>
                        <w:rPr>
                          <w:sz w:val="22"/>
                          <w:lang w:val="en-US"/>
                        </w:rPr>
                        <w:t>H</w:t>
                      </w:r>
                      <w:r w:rsidRPr="007B67A5">
                        <w:rPr>
                          <w:sz w:val="22"/>
                          <w:lang w:val="en-US"/>
                        </w:rPr>
                        <w:t xml:space="preserve">) = </w:t>
                      </w:r>
                      <w:r w:rsidR="00892229">
                        <w:rPr>
                          <w:sz w:val="22"/>
                          <w:lang w:val="en-US"/>
                        </w:rPr>
                        <w:t>1.</w:t>
                      </w:r>
                      <w:r>
                        <w:rPr>
                          <w:sz w:val="22"/>
                          <w:lang w:val="en-US"/>
                        </w:rPr>
                        <w:t>0</w:t>
                      </w:r>
                      <w:r w:rsidRPr="007B67A5">
                        <w:rPr>
                          <w:sz w:val="22"/>
                          <w:lang w:val="en-US"/>
                        </w:rPr>
                        <w:t xml:space="preserve"> g.mol</w:t>
                      </w:r>
                      <w:r w:rsidRPr="007B67A5">
                        <w:rPr>
                          <w:sz w:val="22"/>
                          <w:vertAlign w:val="superscript"/>
                          <w:lang w:val="en-US"/>
                        </w:rPr>
                        <w:t>-1</w:t>
                      </w:r>
                    </w:p>
                    <w:p w14:paraId="718A3130" w14:textId="77777777" w:rsidR="00C6252F" w:rsidRDefault="00C6252F" w:rsidP="00C6252F">
                      <w:pPr>
                        <w:pStyle w:val="story"/>
                        <w:spacing w:before="0" w:beforeAutospacing="0" w:after="150" w:afterAutospacing="0"/>
                        <w:rPr>
                          <w:rFonts w:ascii="Arial" w:hAnsi="Arial" w:cs="Arial"/>
                          <w:color w:val="4C4C4C"/>
                          <w:sz w:val="23"/>
                          <w:szCs w:val="23"/>
                          <w:lang w:val="en-US"/>
                        </w:rPr>
                      </w:pPr>
                    </w:p>
                    <w:p w14:paraId="5D8DF619" w14:textId="77777777" w:rsidR="00C6252F" w:rsidRDefault="00C6252F" w:rsidP="00C6252F">
                      <w:pPr>
                        <w:rPr>
                          <w:rFonts w:ascii="Helvetica" w:hAnsi="Helvetica"/>
                          <w:sz w:val="22"/>
                          <w:lang w:val="en-US"/>
                        </w:rPr>
                      </w:pPr>
                    </w:p>
                    <w:p w14:paraId="2A26FA12" w14:textId="77777777" w:rsidR="00C6252F" w:rsidRPr="00915B25" w:rsidRDefault="00C6252F" w:rsidP="00C6252F">
                      <w:pPr>
                        <w:rPr>
                          <w:lang w:val="en-US"/>
                        </w:rPr>
                      </w:pPr>
                    </w:p>
                  </w:txbxContent>
                </v:textbox>
                <w10:anchorlock/>
              </v:shape>
            </w:pict>
          </mc:Fallback>
        </mc:AlternateContent>
      </w:r>
    </w:p>
    <w:p w14:paraId="2F9440AA" w14:textId="77777777" w:rsidR="00BD6562" w:rsidRPr="00EF75A9" w:rsidRDefault="00BD6562" w:rsidP="00762C8B">
      <w:pPr>
        <w:rPr>
          <w:rFonts w:cstheme="minorHAnsi"/>
          <w:lang w:val="en-GB"/>
        </w:rPr>
      </w:pPr>
    </w:p>
    <w:p w14:paraId="1671AE80" w14:textId="08D06A48" w:rsidR="00C6252F" w:rsidRPr="00EF75A9" w:rsidRDefault="00C6252F" w:rsidP="00C6252F">
      <w:pPr>
        <w:pStyle w:val="Paragraphedeliste"/>
        <w:numPr>
          <w:ilvl w:val="0"/>
          <w:numId w:val="39"/>
        </w:numPr>
        <w:spacing w:after="160" w:line="259" w:lineRule="auto"/>
        <w:jc w:val="left"/>
        <w:rPr>
          <w:rFonts w:cstheme="minorHAnsi"/>
          <w:sz w:val="22"/>
          <w:lang w:val="en-US"/>
        </w:rPr>
      </w:pPr>
      <w:r w:rsidRPr="00EF75A9">
        <w:rPr>
          <w:rFonts w:cstheme="minorHAnsi"/>
          <w:sz w:val="22"/>
          <w:lang w:val="en-US"/>
        </w:rPr>
        <w:t xml:space="preserve">Dissolving sugar in water </w:t>
      </w:r>
    </w:p>
    <w:p w14:paraId="22403234" w14:textId="77777777" w:rsidR="00C6252F" w:rsidRPr="00EF75A9" w:rsidRDefault="00C6252F" w:rsidP="00C6252F">
      <w:pPr>
        <w:rPr>
          <w:rFonts w:cstheme="minorHAnsi"/>
          <w:sz w:val="22"/>
          <w:lang w:val="en-US"/>
        </w:rPr>
      </w:pPr>
      <w:r w:rsidRPr="00EF75A9">
        <w:rPr>
          <w:rFonts w:cstheme="minorHAnsi"/>
          <w:sz w:val="22"/>
          <w:lang w:val="en-US"/>
        </w:rPr>
        <w:t xml:space="preserve">Experimental procedure: </w:t>
      </w:r>
    </w:p>
    <w:p w14:paraId="13D2B63B" w14:textId="77777777" w:rsidR="00C6252F" w:rsidRPr="00EF75A9" w:rsidRDefault="00C6252F" w:rsidP="00C6252F">
      <w:pPr>
        <w:rPr>
          <w:rFonts w:cstheme="minorHAnsi"/>
          <w:sz w:val="22"/>
          <w:lang w:val="en-US"/>
        </w:rPr>
      </w:pPr>
      <w:r w:rsidRPr="00EF75A9">
        <w:rPr>
          <w:rFonts w:cstheme="minorHAnsi"/>
          <w:sz w:val="22"/>
          <w:lang w:val="en-US"/>
        </w:rPr>
        <w:t>- Place 50 mL of water in a beaker.</w:t>
      </w:r>
    </w:p>
    <w:p w14:paraId="15A5B7E6" w14:textId="7BD69270" w:rsidR="00C6252F" w:rsidRPr="00EF75A9" w:rsidRDefault="00C6252F" w:rsidP="00C6252F">
      <w:pPr>
        <w:rPr>
          <w:rFonts w:cstheme="minorHAnsi"/>
          <w:sz w:val="22"/>
          <w:lang w:val="en-US"/>
        </w:rPr>
      </w:pPr>
      <w:r w:rsidRPr="00EF75A9">
        <w:rPr>
          <w:rFonts w:cstheme="minorHAnsi"/>
          <w:sz w:val="22"/>
          <w:lang w:val="en-US"/>
        </w:rPr>
        <w:t>- Weigh the mass of the beaker and the water.</w:t>
      </w:r>
    </w:p>
    <w:p w14:paraId="118CAA74" w14:textId="702CCD2E" w:rsidR="00C6252F" w:rsidRPr="00EF75A9" w:rsidRDefault="00C6252F" w:rsidP="00C6252F">
      <w:pPr>
        <w:rPr>
          <w:rFonts w:cstheme="minorHAnsi"/>
          <w:sz w:val="22"/>
          <w:lang w:val="en-US"/>
        </w:rPr>
      </w:pPr>
      <w:r w:rsidRPr="00EF75A9">
        <w:rPr>
          <w:rFonts w:cstheme="minorHAnsi"/>
          <w:sz w:val="22"/>
          <w:lang w:val="en-US"/>
        </w:rPr>
        <w:t>- Add 10 g of sugar.</w:t>
      </w:r>
    </w:p>
    <w:p w14:paraId="5C73EAF2" w14:textId="54F619E2" w:rsidR="00C6252F" w:rsidRPr="00EF75A9" w:rsidRDefault="00D31815" w:rsidP="00C6252F">
      <w:pPr>
        <w:rPr>
          <w:rFonts w:cstheme="minorHAnsi"/>
          <w:sz w:val="22"/>
          <w:lang w:val="en-US"/>
        </w:rPr>
      </w:pPr>
      <w:r w:rsidRPr="00EF75A9">
        <w:rPr>
          <w:rFonts w:cstheme="minorHAnsi"/>
          <w:noProof/>
          <w:lang w:eastAsia="fr-FR"/>
        </w:rPr>
        <w:drawing>
          <wp:anchor distT="0" distB="0" distL="114300" distR="114300" simplePos="0" relativeHeight="251658240" behindDoc="0" locked="0" layoutInCell="1" allowOverlap="1" wp14:anchorId="6F112AF6" wp14:editId="649F2290">
            <wp:simplePos x="0" y="0"/>
            <wp:positionH relativeFrom="margin">
              <wp:posOffset>1011555</wp:posOffset>
            </wp:positionH>
            <wp:positionV relativeFrom="margin">
              <wp:posOffset>6790055</wp:posOffset>
            </wp:positionV>
            <wp:extent cx="4055110" cy="1657985"/>
            <wp:effectExtent l="0" t="0" r="2540"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055110" cy="1657985"/>
                    </a:xfrm>
                    <a:prstGeom prst="rect">
                      <a:avLst/>
                    </a:prstGeom>
                  </pic:spPr>
                </pic:pic>
              </a:graphicData>
            </a:graphic>
            <wp14:sizeRelH relativeFrom="margin">
              <wp14:pctWidth>0</wp14:pctWidth>
            </wp14:sizeRelH>
            <wp14:sizeRelV relativeFrom="margin">
              <wp14:pctHeight>0</wp14:pctHeight>
            </wp14:sizeRelV>
          </wp:anchor>
        </w:drawing>
      </w:r>
    </w:p>
    <w:p w14:paraId="660938B4" w14:textId="75E45DF9" w:rsidR="00C6252F" w:rsidRPr="00EF75A9" w:rsidRDefault="00C6252F" w:rsidP="00C6252F">
      <w:pPr>
        <w:rPr>
          <w:rFonts w:cstheme="minorHAnsi"/>
        </w:rPr>
      </w:pPr>
    </w:p>
    <w:p w14:paraId="0AD135B9" w14:textId="77777777" w:rsidR="00C6252F" w:rsidRPr="00EF75A9" w:rsidRDefault="00C6252F" w:rsidP="00C6252F">
      <w:pPr>
        <w:rPr>
          <w:rFonts w:cstheme="minorHAnsi"/>
        </w:rPr>
      </w:pPr>
    </w:p>
    <w:p w14:paraId="1706B601" w14:textId="67A546F8" w:rsidR="00C6252F" w:rsidRPr="00EF75A9" w:rsidRDefault="00C6252F" w:rsidP="00C6252F">
      <w:pPr>
        <w:pStyle w:val="Question"/>
        <w:numPr>
          <w:ilvl w:val="0"/>
          <w:numId w:val="0"/>
        </w:numPr>
        <w:ind w:left="720" w:hanging="360"/>
        <w:rPr>
          <w:rFonts w:cstheme="minorHAnsi"/>
        </w:rPr>
      </w:pPr>
    </w:p>
    <w:p w14:paraId="7780F5E3" w14:textId="77777777" w:rsidR="00C6252F" w:rsidRPr="00EF75A9" w:rsidRDefault="00C6252F" w:rsidP="00C6252F">
      <w:pPr>
        <w:pStyle w:val="Question"/>
        <w:numPr>
          <w:ilvl w:val="0"/>
          <w:numId w:val="0"/>
        </w:numPr>
        <w:ind w:left="720" w:hanging="360"/>
        <w:rPr>
          <w:rFonts w:cstheme="minorHAnsi"/>
        </w:rPr>
      </w:pPr>
    </w:p>
    <w:p w14:paraId="29660824" w14:textId="77777777" w:rsidR="00C6252F" w:rsidRPr="00EF75A9" w:rsidRDefault="00C6252F" w:rsidP="00C6252F">
      <w:pPr>
        <w:pStyle w:val="Question"/>
        <w:numPr>
          <w:ilvl w:val="0"/>
          <w:numId w:val="0"/>
        </w:numPr>
        <w:ind w:left="720" w:hanging="360"/>
        <w:rPr>
          <w:rFonts w:cstheme="minorHAnsi"/>
        </w:rPr>
      </w:pPr>
    </w:p>
    <w:p w14:paraId="4A531E86" w14:textId="77777777" w:rsidR="00C6252F" w:rsidRPr="00EF75A9" w:rsidRDefault="00C6252F" w:rsidP="00C6252F">
      <w:pPr>
        <w:pStyle w:val="Question"/>
        <w:numPr>
          <w:ilvl w:val="0"/>
          <w:numId w:val="0"/>
        </w:numPr>
        <w:ind w:left="720" w:hanging="360"/>
        <w:rPr>
          <w:rFonts w:cstheme="minorHAnsi"/>
        </w:rPr>
      </w:pPr>
    </w:p>
    <w:p w14:paraId="71C6E586" w14:textId="77777777" w:rsidR="00C6252F" w:rsidRPr="00EF75A9" w:rsidRDefault="00C6252F" w:rsidP="00C6252F">
      <w:pPr>
        <w:pStyle w:val="Question"/>
        <w:numPr>
          <w:ilvl w:val="0"/>
          <w:numId w:val="0"/>
        </w:numPr>
        <w:ind w:left="720" w:hanging="360"/>
        <w:rPr>
          <w:rFonts w:cstheme="minorHAnsi"/>
        </w:rPr>
      </w:pPr>
    </w:p>
    <w:p w14:paraId="766046A1" w14:textId="5C2CFCD5" w:rsidR="00C6252F" w:rsidRPr="00EF75A9" w:rsidRDefault="00C6252F" w:rsidP="00C6252F">
      <w:pPr>
        <w:pStyle w:val="Question"/>
        <w:numPr>
          <w:ilvl w:val="0"/>
          <w:numId w:val="0"/>
        </w:numPr>
        <w:ind w:left="720" w:hanging="360"/>
        <w:rPr>
          <w:rFonts w:cstheme="minorHAnsi"/>
        </w:rPr>
      </w:pPr>
    </w:p>
    <w:p w14:paraId="66827F8E" w14:textId="2BA1396D" w:rsidR="00C6252F" w:rsidRPr="00EF75A9" w:rsidRDefault="00C6252F" w:rsidP="00C6252F">
      <w:pPr>
        <w:pStyle w:val="Question"/>
        <w:numPr>
          <w:ilvl w:val="0"/>
          <w:numId w:val="0"/>
        </w:numPr>
        <w:ind w:left="720" w:hanging="360"/>
        <w:rPr>
          <w:rFonts w:cstheme="minorHAnsi"/>
        </w:rPr>
      </w:pPr>
    </w:p>
    <w:p w14:paraId="3764482C" w14:textId="18280F08" w:rsidR="00C6252F" w:rsidRPr="00EF75A9" w:rsidRDefault="00C6252F" w:rsidP="00C6252F">
      <w:pPr>
        <w:pStyle w:val="Question"/>
        <w:numPr>
          <w:ilvl w:val="0"/>
          <w:numId w:val="0"/>
        </w:numPr>
        <w:ind w:left="720" w:hanging="360"/>
        <w:rPr>
          <w:rFonts w:cstheme="minorHAnsi"/>
        </w:rPr>
      </w:pPr>
    </w:p>
    <w:p w14:paraId="12266DFE" w14:textId="53D55EDA" w:rsidR="00C6252F" w:rsidRPr="00EF75A9" w:rsidRDefault="009A3332" w:rsidP="00C6252F">
      <w:pPr>
        <w:tabs>
          <w:tab w:val="left" w:pos="4116"/>
        </w:tabs>
        <w:rPr>
          <w:rFonts w:cstheme="minorHAnsi"/>
          <w:sz w:val="22"/>
          <w:lang w:val="en-US"/>
        </w:rPr>
      </w:pPr>
      <w:r w:rsidRPr="00EF75A9">
        <w:rPr>
          <w:rFonts w:cstheme="minorHAnsi"/>
          <w:noProof/>
          <w:sz w:val="22"/>
          <w:lang w:eastAsia="fr-FR"/>
        </w:rPr>
        <mc:AlternateContent>
          <mc:Choice Requires="wps">
            <w:drawing>
              <wp:anchor distT="0" distB="0" distL="114300" distR="114300" simplePos="0" relativeHeight="251665408" behindDoc="0" locked="0" layoutInCell="1" allowOverlap="1" wp14:anchorId="4562B30C" wp14:editId="0E37F20B">
                <wp:simplePos x="0" y="0"/>
                <wp:positionH relativeFrom="column">
                  <wp:posOffset>494030</wp:posOffset>
                </wp:positionH>
                <wp:positionV relativeFrom="paragraph">
                  <wp:posOffset>119451</wp:posOffset>
                </wp:positionV>
                <wp:extent cx="1775460" cy="513080"/>
                <wp:effectExtent l="0" t="0" r="15240" b="7620"/>
                <wp:wrapNone/>
                <wp:docPr id="36" name="Zone de texte 36"/>
                <wp:cNvGraphicFramePr/>
                <a:graphic xmlns:a="http://schemas.openxmlformats.org/drawingml/2006/main">
                  <a:graphicData uri="http://schemas.microsoft.com/office/word/2010/wordprocessingShape">
                    <wps:wsp>
                      <wps:cNvSpPr txBox="1"/>
                      <wps:spPr>
                        <a:xfrm>
                          <a:off x="0" y="0"/>
                          <a:ext cx="1775460" cy="513080"/>
                        </a:xfrm>
                        <a:prstGeom prst="rect">
                          <a:avLst/>
                        </a:prstGeom>
                        <a:solidFill>
                          <a:schemeClr val="lt1"/>
                        </a:solidFill>
                        <a:ln w="6350">
                          <a:solidFill>
                            <a:prstClr val="black"/>
                          </a:solidFill>
                        </a:ln>
                      </wps:spPr>
                      <wps:txbx>
                        <w:txbxContent>
                          <w:p w14:paraId="3D2C310B" w14:textId="77777777" w:rsidR="00C6252F" w:rsidRPr="00CE6A42" w:rsidRDefault="00C6252F" w:rsidP="00C6252F">
                            <w:pPr>
                              <w:rPr>
                                <w:lang w:val="en-US"/>
                              </w:rPr>
                            </w:pPr>
                            <w:r>
                              <w:rPr>
                                <w:rFonts w:cstheme="minorHAnsi"/>
                                <w:sz w:val="22"/>
                                <w:lang w:val="en-US"/>
                              </w:rPr>
                              <w:t>T</w:t>
                            </w:r>
                            <w:r w:rsidRPr="003E47AF">
                              <w:rPr>
                                <w:rFonts w:cstheme="minorHAnsi"/>
                                <w:sz w:val="22"/>
                                <w:lang w:val="en-US"/>
                              </w:rPr>
                              <w:t xml:space="preserve">he mass of the beaker </w:t>
                            </w:r>
                            <w:r>
                              <w:rPr>
                                <w:rFonts w:cstheme="minorHAnsi"/>
                                <w:sz w:val="22"/>
                                <w:lang w:val="en-US"/>
                              </w:rPr>
                              <w:t>filled with water</w:t>
                            </w:r>
                            <w:r w:rsidRPr="003E47AF">
                              <w:rPr>
                                <w:rFonts w:cstheme="minorHAnsi"/>
                                <w:sz w:val="22"/>
                                <w:lang w:val="en-US"/>
                              </w:rPr>
                              <w:t xml:space="preserve"> </w:t>
                            </w:r>
                            <w:r>
                              <w:rPr>
                                <w:rFonts w:cstheme="minorHAnsi"/>
                                <w:sz w:val="22"/>
                                <w:lang w:val="en-US"/>
                              </w:rPr>
                              <w:t>was 150</w:t>
                            </w:r>
                            <w:r w:rsidRPr="003E47AF">
                              <w:rPr>
                                <w:rFonts w:cstheme="minorHAnsi"/>
                                <w:sz w:val="22"/>
                                <w:lang w:val="en-US"/>
                              </w:rPr>
                              <w:t xml:space="preserve"> 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62B30C" id="_x0000_t202" coordsize="21600,21600" o:spt="202" path="m,l,21600r21600,l21600,xe">
                <v:stroke joinstyle="miter"/>
                <v:path gradientshapeok="t" o:connecttype="rect"/>
              </v:shapetype>
              <v:shape id="Zone de texte 36" o:spid="_x0000_s1028" type="#_x0000_t202" style="position:absolute;left:0;text-align:left;margin-left:38.9pt;margin-top:9.4pt;width:139.8pt;height:4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" fillcolor="white [3201]" strokeweight=".5pt">
                <v:textbox>
                  <w:txbxContent>
                    <w:p w14:paraId="3D2C310B" w14:textId="77777777" w:rsidR="00C6252F" w:rsidRPr="00CE6A42" w:rsidRDefault="00C6252F" w:rsidP="00C6252F">
                      <w:pPr>
                        <w:rPr>
                          <w:lang w:val="en-US"/>
                        </w:rPr>
                      </w:pPr>
                      <w:r>
                        <w:rPr>
                          <w:rFonts w:cstheme="minorHAnsi"/>
                          <w:sz w:val="22"/>
                          <w:lang w:val="en-US"/>
                        </w:rPr>
                        <w:t>T</w:t>
                      </w:r>
                      <w:r w:rsidRPr="003E47AF">
                        <w:rPr>
                          <w:rFonts w:cstheme="minorHAnsi"/>
                          <w:sz w:val="22"/>
                          <w:lang w:val="en-US"/>
                        </w:rPr>
                        <w:t xml:space="preserve">he mass of the beaker </w:t>
                      </w:r>
                      <w:r>
                        <w:rPr>
                          <w:rFonts w:cstheme="minorHAnsi"/>
                          <w:sz w:val="22"/>
                          <w:lang w:val="en-US"/>
                        </w:rPr>
                        <w:t>filled with water</w:t>
                      </w:r>
                      <w:r w:rsidRPr="003E47AF">
                        <w:rPr>
                          <w:rFonts w:cstheme="minorHAnsi"/>
                          <w:sz w:val="22"/>
                          <w:lang w:val="en-US"/>
                        </w:rPr>
                        <w:t xml:space="preserve"> </w:t>
                      </w:r>
                      <w:r>
                        <w:rPr>
                          <w:rFonts w:cstheme="minorHAnsi"/>
                          <w:sz w:val="22"/>
                          <w:lang w:val="en-US"/>
                        </w:rPr>
                        <w:t>was 150</w:t>
                      </w:r>
                      <w:r w:rsidRPr="003E47AF">
                        <w:rPr>
                          <w:rFonts w:cstheme="minorHAnsi"/>
                          <w:sz w:val="22"/>
                          <w:lang w:val="en-US"/>
                        </w:rPr>
                        <w:t xml:space="preserve"> g.</w:t>
                      </w:r>
                    </w:p>
                  </w:txbxContent>
                </v:textbox>
              </v:shape>
            </w:pict>
          </mc:Fallback>
        </mc:AlternateContent>
      </w:r>
      <w:r w:rsidRPr="00EF75A9">
        <w:rPr>
          <w:rFonts w:cstheme="minorHAnsi"/>
          <w:noProof/>
          <w:sz w:val="22"/>
          <w:lang w:eastAsia="fr-FR"/>
        </w:rPr>
        <mc:AlternateContent>
          <mc:Choice Requires="wps">
            <w:drawing>
              <wp:anchor distT="0" distB="0" distL="114300" distR="114300" simplePos="0" relativeHeight="251666432" behindDoc="0" locked="0" layoutInCell="1" allowOverlap="1" wp14:anchorId="171D11B9" wp14:editId="170AAFE5">
                <wp:simplePos x="0" y="0"/>
                <wp:positionH relativeFrom="column">
                  <wp:posOffset>2442845</wp:posOffset>
                </wp:positionH>
                <wp:positionV relativeFrom="paragraph">
                  <wp:posOffset>115711</wp:posOffset>
                </wp:positionV>
                <wp:extent cx="1059180" cy="513080"/>
                <wp:effectExtent l="0" t="0" r="7620" b="7620"/>
                <wp:wrapNone/>
                <wp:docPr id="37" name="Zone de texte 37"/>
                <wp:cNvGraphicFramePr/>
                <a:graphic xmlns:a="http://schemas.openxmlformats.org/drawingml/2006/main">
                  <a:graphicData uri="http://schemas.microsoft.com/office/word/2010/wordprocessingShape">
                    <wps:wsp>
                      <wps:cNvSpPr txBox="1"/>
                      <wps:spPr>
                        <a:xfrm>
                          <a:off x="0" y="0"/>
                          <a:ext cx="1059180" cy="513080"/>
                        </a:xfrm>
                        <a:prstGeom prst="rect">
                          <a:avLst/>
                        </a:prstGeom>
                        <a:solidFill>
                          <a:schemeClr val="lt1"/>
                        </a:solidFill>
                        <a:ln w="6350">
                          <a:solidFill>
                            <a:prstClr val="black"/>
                          </a:solidFill>
                        </a:ln>
                      </wps:spPr>
                      <wps:txbx>
                        <w:txbxContent>
                          <w:p w14:paraId="11E98DFF" w14:textId="4015334E" w:rsidR="00C6252F" w:rsidRPr="003E47AF" w:rsidRDefault="00C6252F" w:rsidP="00C6252F">
                            <w:pPr>
                              <w:rPr>
                                <w:rFonts w:cstheme="minorHAnsi"/>
                                <w:sz w:val="22"/>
                                <w:lang w:val="en-US"/>
                              </w:rPr>
                            </w:pPr>
                            <w:r w:rsidRPr="003E47AF">
                              <w:rPr>
                                <w:rFonts w:cstheme="minorHAnsi"/>
                                <w:sz w:val="22"/>
                                <w:lang w:val="en-US"/>
                              </w:rPr>
                              <w:t>10 g of s</w:t>
                            </w:r>
                            <w:r>
                              <w:rPr>
                                <w:rFonts w:cstheme="minorHAnsi"/>
                                <w:sz w:val="22"/>
                                <w:lang w:val="en-US"/>
                              </w:rPr>
                              <w:t>ugar</w:t>
                            </w:r>
                            <w:r w:rsidRPr="003E47AF">
                              <w:rPr>
                                <w:rFonts w:cstheme="minorHAnsi"/>
                                <w:sz w:val="22"/>
                                <w:lang w:val="en-US"/>
                              </w:rPr>
                              <w:t xml:space="preserve"> was weighed out. </w:t>
                            </w:r>
                          </w:p>
                          <w:p w14:paraId="47F92C7A" w14:textId="77777777" w:rsidR="00C6252F" w:rsidRPr="00CE6A42" w:rsidRDefault="00C6252F" w:rsidP="00C6252F">
                            <w:pPr>
                              <w:rPr>
                                <w:lang w:val="en-US"/>
                              </w:rPr>
                            </w:pPr>
                            <w:r w:rsidRPr="003E47AF">
                              <w:rPr>
                                <w:rFonts w:cstheme="minorHAnsi"/>
                                <w:sz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D11B9" id="Zone de texte 37" o:spid="_x0000_s1029" type="#_x0000_t202" style="position:absolute;left:0;text-align:left;margin-left:192.35pt;margin-top:9.1pt;width:83.4pt;height:4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" fillcolor="white [3201]" strokeweight=".5pt">
                <v:textbox>
                  <w:txbxContent>
                    <w:p w14:paraId="11E98DFF" w14:textId="4015334E" w:rsidR="00C6252F" w:rsidRPr="003E47AF" w:rsidRDefault="00C6252F" w:rsidP="00C6252F">
                      <w:pPr>
                        <w:rPr>
                          <w:rFonts w:cstheme="minorHAnsi"/>
                          <w:sz w:val="22"/>
                          <w:lang w:val="en-US"/>
                        </w:rPr>
                      </w:pPr>
                      <w:r w:rsidRPr="003E47AF">
                        <w:rPr>
                          <w:rFonts w:cstheme="minorHAnsi"/>
                          <w:sz w:val="22"/>
                          <w:lang w:val="en-US"/>
                        </w:rPr>
                        <w:t>10 g of s</w:t>
                      </w:r>
                      <w:r>
                        <w:rPr>
                          <w:rFonts w:cstheme="minorHAnsi"/>
                          <w:sz w:val="22"/>
                          <w:lang w:val="en-US"/>
                        </w:rPr>
                        <w:t>ugar</w:t>
                      </w:r>
                      <w:r w:rsidRPr="003E47AF">
                        <w:rPr>
                          <w:rFonts w:cstheme="minorHAnsi"/>
                          <w:sz w:val="22"/>
                          <w:lang w:val="en-US"/>
                        </w:rPr>
                        <w:t xml:space="preserve"> was weighed out. </w:t>
                      </w:r>
                    </w:p>
                    <w:p w14:paraId="47F92C7A" w14:textId="77777777" w:rsidR="00C6252F" w:rsidRPr="00CE6A42" w:rsidRDefault="00C6252F" w:rsidP="00C6252F">
                      <w:pPr>
                        <w:rPr>
                          <w:lang w:val="en-US"/>
                        </w:rPr>
                      </w:pPr>
                      <w:r w:rsidRPr="003E47AF">
                        <w:rPr>
                          <w:rFonts w:cstheme="minorHAnsi"/>
                          <w:sz w:val="22"/>
                          <w:lang w:val="en-US"/>
                        </w:rPr>
                        <w:t>.</w:t>
                      </w:r>
                    </w:p>
                  </w:txbxContent>
                </v:textbox>
              </v:shape>
            </w:pict>
          </mc:Fallback>
        </mc:AlternateContent>
      </w:r>
      <w:r w:rsidRPr="00EF75A9">
        <w:rPr>
          <w:rFonts w:cstheme="minorHAnsi"/>
          <w:noProof/>
          <w:sz w:val="22"/>
          <w:lang w:eastAsia="fr-FR"/>
        </w:rPr>
        <mc:AlternateContent>
          <mc:Choice Requires="wps">
            <w:drawing>
              <wp:anchor distT="0" distB="0" distL="114300" distR="114300" simplePos="0" relativeHeight="251667456" behindDoc="0" locked="0" layoutInCell="1" allowOverlap="1" wp14:anchorId="00D8B8E7" wp14:editId="2B937B78">
                <wp:simplePos x="0" y="0"/>
                <wp:positionH relativeFrom="column">
                  <wp:posOffset>3730625</wp:posOffset>
                </wp:positionH>
                <wp:positionV relativeFrom="paragraph">
                  <wp:posOffset>116699</wp:posOffset>
                </wp:positionV>
                <wp:extent cx="1982470" cy="513080"/>
                <wp:effectExtent l="0" t="0" r="11430" b="7620"/>
                <wp:wrapNone/>
                <wp:docPr id="38" name="Zone de texte 38"/>
                <wp:cNvGraphicFramePr/>
                <a:graphic xmlns:a="http://schemas.openxmlformats.org/drawingml/2006/main">
                  <a:graphicData uri="http://schemas.microsoft.com/office/word/2010/wordprocessingShape">
                    <wps:wsp>
                      <wps:cNvSpPr txBox="1"/>
                      <wps:spPr>
                        <a:xfrm>
                          <a:off x="0" y="0"/>
                          <a:ext cx="1982470" cy="513080"/>
                        </a:xfrm>
                        <a:prstGeom prst="rect">
                          <a:avLst/>
                        </a:prstGeom>
                        <a:solidFill>
                          <a:schemeClr val="lt1"/>
                        </a:solidFill>
                        <a:ln w="6350">
                          <a:solidFill>
                            <a:prstClr val="black"/>
                          </a:solidFill>
                        </a:ln>
                      </wps:spPr>
                      <wps:txbx>
                        <w:txbxContent>
                          <w:p w14:paraId="63623BF9" w14:textId="553FE416" w:rsidR="00C6252F" w:rsidRPr="00CE6A42" w:rsidRDefault="00C6252F" w:rsidP="00C6252F">
                            <w:pPr>
                              <w:rPr>
                                <w:lang w:val="en-US"/>
                              </w:rPr>
                            </w:pPr>
                            <w:r>
                              <w:rPr>
                                <w:rFonts w:cstheme="minorHAnsi"/>
                                <w:sz w:val="22"/>
                                <w:lang w:val="en-US"/>
                              </w:rPr>
                              <w:t xml:space="preserve">The sugar </w:t>
                            </w:r>
                            <w:r w:rsidRPr="003E47AF">
                              <w:rPr>
                                <w:rFonts w:cstheme="minorHAnsi"/>
                                <w:sz w:val="22"/>
                                <w:lang w:val="en-US"/>
                              </w:rPr>
                              <w:t>added to the water</w:t>
                            </w:r>
                            <w:r>
                              <w:rPr>
                                <w:rFonts w:cstheme="minorHAnsi"/>
                                <w:sz w:val="22"/>
                                <w:lang w:val="en-US"/>
                              </w:rPr>
                              <w:t xml:space="preserve"> </w:t>
                            </w:r>
                            <w:r w:rsidRPr="003E47AF">
                              <w:rPr>
                                <w:rFonts w:cstheme="minorHAnsi"/>
                                <w:sz w:val="22"/>
                                <w:lang w:val="en-US"/>
                              </w:rPr>
                              <w:t>sank to the bottom</w:t>
                            </w:r>
                            <w:r>
                              <w:rPr>
                                <w:rFonts w:cstheme="minorHAnsi"/>
                                <w:sz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8B8E7" id="Zone de texte 38" o:spid="_x0000_s1030" type="#_x0000_t202" style="position:absolute;left:0;text-align:left;margin-left:293.75pt;margin-top:9.2pt;width:156.1pt;height:4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" fillcolor="white [3201]" strokeweight=".5pt">
                <v:textbox>
                  <w:txbxContent>
                    <w:p w14:paraId="63623BF9" w14:textId="553FE416" w:rsidR="00C6252F" w:rsidRPr="00CE6A42" w:rsidRDefault="00C6252F" w:rsidP="00C6252F">
                      <w:pPr>
                        <w:rPr>
                          <w:lang w:val="en-US"/>
                        </w:rPr>
                      </w:pPr>
                      <w:r>
                        <w:rPr>
                          <w:rFonts w:cstheme="minorHAnsi"/>
                          <w:sz w:val="22"/>
                          <w:lang w:val="en-US"/>
                        </w:rPr>
                        <w:t xml:space="preserve">The sugar </w:t>
                      </w:r>
                      <w:r w:rsidRPr="003E47AF">
                        <w:rPr>
                          <w:rFonts w:cstheme="minorHAnsi"/>
                          <w:sz w:val="22"/>
                          <w:lang w:val="en-US"/>
                        </w:rPr>
                        <w:t>added to the water</w:t>
                      </w:r>
                      <w:r>
                        <w:rPr>
                          <w:rFonts w:cstheme="minorHAnsi"/>
                          <w:sz w:val="22"/>
                          <w:lang w:val="en-US"/>
                        </w:rPr>
                        <w:t xml:space="preserve"> </w:t>
                      </w:r>
                      <w:r w:rsidRPr="003E47AF">
                        <w:rPr>
                          <w:rFonts w:cstheme="minorHAnsi"/>
                          <w:sz w:val="22"/>
                          <w:lang w:val="en-US"/>
                        </w:rPr>
                        <w:t>sank to the bottom</w:t>
                      </w:r>
                      <w:r>
                        <w:rPr>
                          <w:rFonts w:cstheme="minorHAnsi"/>
                          <w:sz w:val="22"/>
                          <w:lang w:val="en-US"/>
                        </w:rPr>
                        <w:t>.</w:t>
                      </w:r>
                    </w:p>
                  </w:txbxContent>
                </v:textbox>
              </v:shape>
            </w:pict>
          </mc:Fallback>
        </mc:AlternateContent>
      </w:r>
    </w:p>
    <w:p w14:paraId="78421722" w14:textId="25A08FC9" w:rsidR="00C6252F" w:rsidRPr="00892229" w:rsidRDefault="00C6252F" w:rsidP="00C6252F">
      <w:pPr>
        <w:pStyle w:val="Paragraphedeliste"/>
        <w:numPr>
          <w:ilvl w:val="0"/>
          <w:numId w:val="37"/>
        </w:numPr>
        <w:spacing w:after="160" w:line="259" w:lineRule="auto"/>
        <w:jc w:val="left"/>
        <w:rPr>
          <w:rFonts w:cstheme="minorHAnsi"/>
          <w:sz w:val="22"/>
          <w:lang w:val="en-US"/>
        </w:rPr>
      </w:pPr>
      <w:r w:rsidRPr="00EF75A9">
        <w:rPr>
          <w:rFonts w:cstheme="minorHAnsi"/>
          <w:sz w:val="22"/>
          <w:lang w:val="en-US"/>
        </w:rPr>
        <w:lastRenderedPageBreak/>
        <w:t xml:space="preserve">Fill in the empty box to show what you think the mass of the beaker and its contents would </w:t>
      </w:r>
      <w:r w:rsidRPr="00892229">
        <w:rPr>
          <w:rFonts w:cstheme="minorHAnsi"/>
          <w:sz w:val="22"/>
          <w:lang w:val="en-US"/>
        </w:rPr>
        <w:t xml:space="preserve">be when the sugar was first added. </w:t>
      </w:r>
    </w:p>
    <w:p w14:paraId="1A7E6B3D" w14:textId="77777777" w:rsidR="00C6252F" w:rsidRPr="00EF75A9" w:rsidRDefault="00C6252F" w:rsidP="00C6252F">
      <w:pPr>
        <w:pStyle w:val="Paragraphedeliste"/>
        <w:numPr>
          <w:ilvl w:val="0"/>
          <w:numId w:val="37"/>
        </w:numPr>
        <w:spacing w:after="160" w:line="259" w:lineRule="auto"/>
        <w:jc w:val="left"/>
        <w:rPr>
          <w:rFonts w:cstheme="minorHAnsi"/>
          <w:sz w:val="22"/>
          <w:lang w:val="en-US"/>
        </w:rPr>
      </w:pPr>
      <w:r w:rsidRPr="00EF75A9">
        <w:rPr>
          <w:rFonts w:cstheme="minorHAnsi"/>
          <w:sz w:val="22"/>
          <w:lang w:val="en-US"/>
        </w:rPr>
        <w:t>Five minutes later the sugar could no longer be seen: what do you think the mass of the beaker and its contents would be?</w:t>
      </w:r>
    </w:p>
    <w:p w14:paraId="7EE4CE9C" w14:textId="77777777" w:rsidR="00C6252F" w:rsidRPr="00EF75A9" w:rsidRDefault="00C6252F" w:rsidP="00C6252F">
      <w:pPr>
        <w:pStyle w:val="Paragraphedeliste"/>
        <w:numPr>
          <w:ilvl w:val="0"/>
          <w:numId w:val="37"/>
        </w:numPr>
        <w:spacing w:after="160" w:line="259" w:lineRule="auto"/>
        <w:jc w:val="left"/>
        <w:rPr>
          <w:rFonts w:cstheme="minorHAnsi"/>
          <w:sz w:val="22"/>
          <w:lang w:val="en-US"/>
        </w:rPr>
      </w:pPr>
      <w:r w:rsidRPr="00EF75A9">
        <w:rPr>
          <w:rFonts w:cstheme="minorHAnsi"/>
          <w:sz w:val="22"/>
          <w:lang w:val="en-US"/>
        </w:rPr>
        <w:t>Explain what happens and write the chemical equation for sugar dissolving in water.</w:t>
      </w:r>
    </w:p>
    <w:p w14:paraId="2B7AFCAD" w14:textId="77777777" w:rsidR="00C6252F" w:rsidRPr="00EF75A9" w:rsidRDefault="00C6252F" w:rsidP="00C6252F">
      <w:pPr>
        <w:pStyle w:val="Paragraphedeliste"/>
        <w:spacing w:after="160" w:line="259" w:lineRule="auto"/>
        <w:jc w:val="left"/>
        <w:rPr>
          <w:rFonts w:cstheme="minorHAnsi"/>
          <w:sz w:val="22"/>
          <w:lang w:val="en-US"/>
        </w:rPr>
      </w:pPr>
    </w:p>
    <w:p w14:paraId="2AD73381" w14:textId="615C42C9" w:rsidR="00C6252F" w:rsidRPr="00EF75A9" w:rsidRDefault="00C6252F" w:rsidP="00C6252F">
      <w:pPr>
        <w:pStyle w:val="Paragraphedeliste"/>
        <w:numPr>
          <w:ilvl w:val="0"/>
          <w:numId w:val="39"/>
        </w:numPr>
        <w:spacing w:after="160" w:line="259" w:lineRule="auto"/>
        <w:jc w:val="left"/>
        <w:rPr>
          <w:rFonts w:cstheme="minorHAnsi"/>
          <w:sz w:val="22"/>
          <w:lang w:val="en-US"/>
        </w:rPr>
      </w:pPr>
      <w:r w:rsidRPr="00EF75A9">
        <w:rPr>
          <w:rFonts w:cstheme="minorHAnsi"/>
          <w:sz w:val="22"/>
          <w:lang w:val="en-US"/>
        </w:rPr>
        <w:t>Dissolving salt (NaCl) in water</w:t>
      </w:r>
    </w:p>
    <w:p w14:paraId="1CDFA705" w14:textId="0DE6274D" w:rsidR="00C6252F" w:rsidRPr="00EF75A9" w:rsidRDefault="00C6252F" w:rsidP="00C6252F">
      <w:pPr>
        <w:pStyle w:val="Paragraphedeliste"/>
        <w:rPr>
          <w:rFonts w:cstheme="minorHAnsi"/>
          <w:sz w:val="22"/>
          <w:lang w:val="en-US"/>
        </w:rPr>
      </w:pPr>
    </w:p>
    <w:p w14:paraId="4B172569" w14:textId="77777777" w:rsidR="00C6252F" w:rsidRPr="00EF75A9" w:rsidRDefault="00C6252F" w:rsidP="00C6252F">
      <w:pPr>
        <w:rPr>
          <w:rFonts w:cstheme="minorHAnsi"/>
          <w:sz w:val="22"/>
          <w:lang w:val="en-US"/>
        </w:rPr>
      </w:pPr>
      <w:r w:rsidRPr="00EF75A9">
        <w:rPr>
          <w:rFonts w:cstheme="minorHAnsi"/>
          <w:sz w:val="22"/>
          <w:lang w:val="en-US"/>
        </w:rPr>
        <w:t xml:space="preserve">Experimental procedure: </w:t>
      </w:r>
    </w:p>
    <w:p w14:paraId="520308A2" w14:textId="77777777" w:rsidR="00C6252F" w:rsidRPr="00EF75A9" w:rsidRDefault="00C6252F" w:rsidP="00C6252F">
      <w:pPr>
        <w:rPr>
          <w:rFonts w:cstheme="minorHAnsi"/>
          <w:sz w:val="22"/>
          <w:lang w:val="en-US"/>
        </w:rPr>
      </w:pPr>
      <w:r w:rsidRPr="00EF75A9">
        <w:rPr>
          <w:rFonts w:cstheme="minorHAnsi"/>
          <w:sz w:val="22"/>
          <w:lang w:val="en-US"/>
        </w:rPr>
        <w:t>- Place 100 mL of water in a beaker.</w:t>
      </w:r>
    </w:p>
    <w:p w14:paraId="596F005F" w14:textId="77777777" w:rsidR="00C6252F" w:rsidRPr="00EF75A9" w:rsidRDefault="00C6252F" w:rsidP="00C6252F">
      <w:pPr>
        <w:rPr>
          <w:rFonts w:cstheme="minorHAnsi"/>
          <w:sz w:val="22"/>
          <w:lang w:val="en-US"/>
        </w:rPr>
      </w:pPr>
      <w:r w:rsidRPr="00EF75A9">
        <w:rPr>
          <w:rFonts w:cstheme="minorHAnsi"/>
          <w:sz w:val="22"/>
          <w:lang w:val="en-US"/>
        </w:rPr>
        <w:t>- Weigh the mass of the beaker and the water.</w:t>
      </w:r>
    </w:p>
    <w:p w14:paraId="27F422FC" w14:textId="49D72808" w:rsidR="00C6252F" w:rsidRPr="00EF75A9" w:rsidRDefault="00C6252F" w:rsidP="00C6252F">
      <w:pPr>
        <w:rPr>
          <w:rFonts w:cstheme="minorHAnsi"/>
          <w:sz w:val="22"/>
          <w:lang w:val="en-US"/>
        </w:rPr>
      </w:pPr>
      <w:r w:rsidRPr="00EF75A9">
        <w:rPr>
          <w:rFonts w:cstheme="minorHAnsi"/>
          <w:sz w:val="22"/>
          <w:lang w:val="en-US"/>
        </w:rPr>
        <w:t>- Add 10 g of salt.</w:t>
      </w:r>
    </w:p>
    <w:p w14:paraId="5BEEE88C" w14:textId="1C80C900" w:rsidR="00C6252F" w:rsidRPr="00EF75A9" w:rsidRDefault="00B52BA8" w:rsidP="00C6252F">
      <w:pPr>
        <w:rPr>
          <w:rFonts w:cstheme="minorHAnsi"/>
          <w:sz w:val="22"/>
          <w:lang w:val="en-US"/>
        </w:rPr>
      </w:pPr>
      <w:r w:rsidRPr="00EF75A9">
        <w:rPr>
          <w:rFonts w:cstheme="minorHAnsi"/>
          <w:noProof/>
          <w:sz w:val="22"/>
          <w:lang w:eastAsia="fr-FR"/>
        </w:rPr>
        <w:drawing>
          <wp:anchor distT="0" distB="0" distL="114300" distR="114300" simplePos="0" relativeHeight="251662336" behindDoc="0" locked="0" layoutInCell="1" allowOverlap="1" wp14:anchorId="7397D642" wp14:editId="2EEC7C2F">
            <wp:simplePos x="0" y="0"/>
            <wp:positionH relativeFrom="margin">
              <wp:posOffset>1038860</wp:posOffset>
            </wp:positionH>
            <wp:positionV relativeFrom="margin">
              <wp:posOffset>2336469</wp:posOffset>
            </wp:positionV>
            <wp:extent cx="4109085" cy="1680845"/>
            <wp:effectExtent l="0" t="0" r="5715"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109085" cy="1680845"/>
                    </a:xfrm>
                    <a:prstGeom prst="rect">
                      <a:avLst/>
                    </a:prstGeom>
                  </pic:spPr>
                </pic:pic>
              </a:graphicData>
            </a:graphic>
            <wp14:sizeRelH relativeFrom="margin">
              <wp14:pctWidth>0</wp14:pctWidth>
            </wp14:sizeRelH>
            <wp14:sizeRelV relativeFrom="margin">
              <wp14:pctHeight>0</wp14:pctHeight>
            </wp14:sizeRelV>
          </wp:anchor>
        </w:drawing>
      </w:r>
    </w:p>
    <w:p w14:paraId="775C3C3D" w14:textId="5BCB2CC1" w:rsidR="00C6252F" w:rsidRPr="00EF75A9" w:rsidRDefault="00C6252F" w:rsidP="00C6252F">
      <w:pPr>
        <w:rPr>
          <w:rFonts w:cstheme="minorHAnsi"/>
          <w:sz w:val="22"/>
          <w:lang w:val="en-US"/>
        </w:rPr>
      </w:pPr>
    </w:p>
    <w:p w14:paraId="287FFA41" w14:textId="77777777" w:rsidR="00C6252F" w:rsidRPr="00EF75A9" w:rsidRDefault="00C6252F" w:rsidP="00C6252F">
      <w:pPr>
        <w:rPr>
          <w:rFonts w:cstheme="minorHAnsi"/>
          <w:sz w:val="22"/>
          <w:lang w:val="en-US"/>
        </w:rPr>
      </w:pPr>
    </w:p>
    <w:p w14:paraId="50B06076" w14:textId="77777777" w:rsidR="00C6252F" w:rsidRPr="00EF75A9" w:rsidRDefault="00C6252F" w:rsidP="00C6252F">
      <w:pPr>
        <w:rPr>
          <w:rFonts w:cstheme="minorHAnsi"/>
          <w:sz w:val="22"/>
          <w:lang w:val="en-US"/>
        </w:rPr>
      </w:pPr>
    </w:p>
    <w:p w14:paraId="19716856" w14:textId="53593A7B" w:rsidR="00C6252F" w:rsidRPr="00EF75A9" w:rsidRDefault="00C6252F" w:rsidP="00C6252F">
      <w:pPr>
        <w:rPr>
          <w:rFonts w:cstheme="minorHAnsi"/>
          <w:sz w:val="22"/>
          <w:lang w:val="en-US"/>
        </w:rPr>
      </w:pPr>
    </w:p>
    <w:p w14:paraId="2EBC5A13" w14:textId="77777777" w:rsidR="00C6252F" w:rsidRPr="00EF75A9" w:rsidRDefault="00C6252F" w:rsidP="00C6252F">
      <w:pPr>
        <w:rPr>
          <w:rFonts w:cstheme="minorHAnsi"/>
          <w:sz w:val="22"/>
          <w:lang w:val="en-US"/>
        </w:rPr>
      </w:pPr>
    </w:p>
    <w:p w14:paraId="0AD8528A" w14:textId="77777777" w:rsidR="00C6252F" w:rsidRPr="00EF75A9" w:rsidRDefault="00C6252F" w:rsidP="00C6252F">
      <w:pPr>
        <w:rPr>
          <w:rFonts w:cstheme="minorHAnsi"/>
          <w:sz w:val="22"/>
          <w:lang w:val="en-US"/>
        </w:rPr>
      </w:pPr>
    </w:p>
    <w:p w14:paraId="27E31E20" w14:textId="77777777" w:rsidR="00C6252F" w:rsidRPr="00EF75A9" w:rsidRDefault="00C6252F" w:rsidP="00C6252F">
      <w:pPr>
        <w:rPr>
          <w:rFonts w:cstheme="minorHAnsi"/>
          <w:sz w:val="22"/>
          <w:lang w:val="en-US"/>
        </w:rPr>
      </w:pPr>
    </w:p>
    <w:p w14:paraId="4F07689F" w14:textId="18357D2C" w:rsidR="00C6252F" w:rsidRPr="00EF75A9" w:rsidRDefault="00C6252F" w:rsidP="00C6252F">
      <w:pPr>
        <w:rPr>
          <w:rFonts w:cstheme="minorHAnsi"/>
          <w:sz w:val="22"/>
          <w:lang w:val="en-US"/>
        </w:rPr>
      </w:pPr>
    </w:p>
    <w:p w14:paraId="6A458209" w14:textId="792E84A7" w:rsidR="00C6252F" w:rsidRPr="00EF75A9" w:rsidRDefault="00D31815" w:rsidP="00C6252F">
      <w:pPr>
        <w:rPr>
          <w:rFonts w:cstheme="minorHAnsi"/>
          <w:sz w:val="22"/>
          <w:lang w:val="en-US"/>
        </w:rPr>
      </w:pPr>
      <w:r w:rsidRPr="00EF75A9">
        <w:rPr>
          <w:rFonts w:cstheme="minorHAnsi"/>
          <w:noProof/>
          <w:sz w:val="22"/>
          <w:lang w:eastAsia="fr-FR"/>
        </w:rPr>
        <mc:AlternateContent>
          <mc:Choice Requires="wps">
            <w:drawing>
              <wp:anchor distT="0" distB="0" distL="114300" distR="114300" simplePos="0" relativeHeight="251659264" behindDoc="0" locked="0" layoutInCell="1" allowOverlap="1" wp14:anchorId="2B826F3A" wp14:editId="7406BE63">
                <wp:simplePos x="0" y="0"/>
                <wp:positionH relativeFrom="column">
                  <wp:posOffset>354330</wp:posOffset>
                </wp:positionH>
                <wp:positionV relativeFrom="paragraph">
                  <wp:posOffset>92710</wp:posOffset>
                </wp:positionV>
                <wp:extent cx="1764665" cy="513080"/>
                <wp:effectExtent l="0" t="0" r="26035" b="20320"/>
                <wp:wrapNone/>
                <wp:docPr id="1" name="Zone de texte 1"/>
                <wp:cNvGraphicFramePr/>
                <a:graphic xmlns:a="http://schemas.openxmlformats.org/drawingml/2006/main">
                  <a:graphicData uri="http://schemas.microsoft.com/office/word/2010/wordprocessingShape">
                    <wps:wsp>
                      <wps:cNvSpPr txBox="1"/>
                      <wps:spPr>
                        <a:xfrm>
                          <a:off x="0" y="0"/>
                          <a:ext cx="1764665" cy="513080"/>
                        </a:xfrm>
                        <a:prstGeom prst="rect">
                          <a:avLst/>
                        </a:prstGeom>
                        <a:solidFill>
                          <a:schemeClr val="lt1"/>
                        </a:solidFill>
                        <a:ln w="6350">
                          <a:solidFill>
                            <a:prstClr val="black"/>
                          </a:solidFill>
                        </a:ln>
                      </wps:spPr>
                      <wps:txbx>
                        <w:txbxContent>
                          <w:p w14:paraId="12E1D963" w14:textId="77777777" w:rsidR="00C6252F" w:rsidRPr="00CE6A42" w:rsidRDefault="00C6252F" w:rsidP="00C6252F">
                            <w:pPr>
                              <w:rPr>
                                <w:lang w:val="en-US"/>
                              </w:rPr>
                            </w:pPr>
                            <w:r>
                              <w:rPr>
                                <w:rFonts w:cstheme="minorHAnsi"/>
                                <w:sz w:val="22"/>
                                <w:lang w:val="en-US"/>
                              </w:rPr>
                              <w:t>T</w:t>
                            </w:r>
                            <w:r w:rsidRPr="003E47AF">
                              <w:rPr>
                                <w:rFonts w:cstheme="minorHAnsi"/>
                                <w:sz w:val="22"/>
                                <w:lang w:val="en-US"/>
                              </w:rPr>
                              <w:t xml:space="preserve">he mass of the beaker </w:t>
                            </w:r>
                            <w:r>
                              <w:rPr>
                                <w:rFonts w:cstheme="minorHAnsi"/>
                                <w:sz w:val="22"/>
                                <w:lang w:val="en-US"/>
                              </w:rPr>
                              <w:t>filled with water</w:t>
                            </w:r>
                            <w:r w:rsidRPr="003E47AF">
                              <w:rPr>
                                <w:rFonts w:cstheme="minorHAnsi"/>
                                <w:sz w:val="22"/>
                                <w:lang w:val="en-US"/>
                              </w:rPr>
                              <w:t xml:space="preserve"> </w:t>
                            </w:r>
                            <w:r>
                              <w:rPr>
                                <w:rFonts w:cstheme="minorHAnsi"/>
                                <w:sz w:val="22"/>
                                <w:lang w:val="en-US"/>
                              </w:rPr>
                              <w:t>was 150</w:t>
                            </w:r>
                            <w:r w:rsidRPr="003E47AF">
                              <w:rPr>
                                <w:rFonts w:cstheme="minorHAnsi"/>
                                <w:sz w:val="22"/>
                                <w:lang w:val="en-US"/>
                              </w:rPr>
                              <w:t xml:space="preserve"> 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26F3A" id="Zone de texte 1" o:spid="_x0000_s1031" type="#_x0000_t202" style="position:absolute;left:0;text-align:left;margin-left:27.9pt;margin-top:7.3pt;width:138.95pt;height:4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" fillcolor="white [3201]" strokeweight=".5pt">
                <v:textbox>
                  <w:txbxContent>
                    <w:p w14:paraId="12E1D963" w14:textId="77777777" w:rsidR="00C6252F" w:rsidRPr="00CE6A42" w:rsidRDefault="00C6252F" w:rsidP="00C6252F">
                      <w:pPr>
                        <w:rPr>
                          <w:lang w:val="en-US"/>
                        </w:rPr>
                      </w:pPr>
                      <w:r>
                        <w:rPr>
                          <w:rFonts w:cstheme="minorHAnsi"/>
                          <w:sz w:val="22"/>
                          <w:lang w:val="en-US"/>
                        </w:rPr>
                        <w:t>T</w:t>
                      </w:r>
                      <w:r w:rsidRPr="003E47AF">
                        <w:rPr>
                          <w:rFonts w:cstheme="minorHAnsi"/>
                          <w:sz w:val="22"/>
                          <w:lang w:val="en-US"/>
                        </w:rPr>
                        <w:t xml:space="preserve">he mass of the beaker </w:t>
                      </w:r>
                      <w:r>
                        <w:rPr>
                          <w:rFonts w:cstheme="minorHAnsi"/>
                          <w:sz w:val="22"/>
                          <w:lang w:val="en-US"/>
                        </w:rPr>
                        <w:t>filled with water</w:t>
                      </w:r>
                      <w:r w:rsidRPr="003E47AF">
                        <w:rPr>
                          <w:rFonts w:cstheme="minorHAnsi"/>
                          <w:sz w:val="22"/>
                          <w:lang w:val="en-US"/>
                        </w:rPr>
                        <w:t xml:space="preserve"> </w:t>
                      </w:r>
                      <w:r>
                        <w:rPr>
                          <w:rFonts w:cstheme="minorHAnsi"/>
                          <w:sz w:val="22"/>
                          <w:lang w:val="en-US"/>
                        </w:rPr>
                        <w:t>was 150</w:t>
                      </w:r>
                      <w:r w:rsidRPr="003E47AF">
                        <w:rPr>
                          <w:rFonts w:cstheme="minorHAnsi"/>
                          <w:sz w:val="22"/>
                          <w:lang w:val="en-US"/>
                        </w:rPr>
                        <w:t xml:space="preserve"> g.</w:t>
                      </w:r>
                    </w:p>
                  </w:txbxContent>
                </v:textbox>
              </v:shape>
            </w:pict>
          </mc:Fallback>
        </mc:AlternateContent>
      </w:r>
      <w:r w:rsidRPr="00EF75A9">
        <w:rPr>
          <w:rFonts w:cstheme="minorHAnsi"/>
          <w:noProof/>
          <w:sz w:val="22"/>
          <w:lang w:eastAsia="fr-FR"/>
        </w:rPr>
        <mc:AlternateContent>
          <mc:Choice Requires="wps">
            <w:drawing>
              <wp:anchor distT="0" distB="0" distL="114300" distR="114300" simplePos="0" relativeHeight="251660288" behindDoc="0" locked="0" layoutInCell="1" allowOverlap="1" wp14:anchorId="5BC6B3B3" wp14:editId="364E4701">
                <wp:simplePos x="0" y="0"/>
                <wp:positionH relativeFrom="column">
                  <wp:posOffset>2378075</wp:posOffset>
                </wp:positionH>
                <wp:positionV relativeFrom="paragraph">
                  <wp:posOffset>92710</wp:posOffset>
                </wp:positionV>
                <wp:extent cx="1125220" cy="513080"/>
                <wp:effectExtent l="0" t="0" r="17780" b="20320"/>
                <wp:wrapNone/>
                <wp:docPr id="21" name="Zone de texte 21"/>
                <wp:cNvGraphicFramePr/>
                <a:graphic xmlns:a="http://schemas.openxmlformats.org/drawingml/2006/main">
                  <a:graphicData uri="http://schemas.microsoft.com/office/word/2010/wordprocessingShape">
                    <wps:wsp>
                      <wps:cNvSpPr txBox="1"/>
                      <wps:spPr>
                        <a:xfrm>
                          <a:off x="0" y="0"/>
                          <a:ext cx="1125220" cy="513080"/>
                        </a:xfrm>
                        <a:prstGeom prst="rect">
                          <a:avLst/>
                        </a:prstGeom>
                        <a:solidFill>
                          <a:schemeClr val="lt1"/>
                        </a:solidFill>
                        <a:ln w="6350">
                          <a:solidFill>
                            <a:prstClr val="black"/>
                          </a:solidFill>
                        </a:ln>
                      </wps:spPr>
                      <wps:txbx>
                        <w:txbxContent>
                          <w:p w14:paraId="4AA3BC83" w14:textId="77777777" w:rsidR="00C6252F" w:rsidRPr="003E47AF" w:rsidRDefault="00C6252F" w:rsidP="00C6252F">
                            <w:pPr>
                              <w:rPr>
                                <w:rFonts w:cstheme="minorHAnsi"/>
                                <w:sz w:val="22"/>
                                <w:lang w:val="en-US"/>
                              </w:rPr>
                            </w:pPr>
                            <w:r w:rsidRPr="003E47AF">
                              <w:rPr>
                                <w:rFonts w:cstheme="minorHAnsi"/>
                                <w:sz w:val="22"/>
                                <w:lang w:val="en-US"/>
                              </w:rPr>
                              <w:t>10 g of s</w:t>
                            </w:r>
                            <w:r>
                              <w:rPr>
                                <w:rFonts w:cstheme="minorHAnsi"/>
                                <w:sz w:val="22"/>
                                <w:lang w:val="en-US"/>
                              </w:rPr>
                              <w:t>alt</w:t>
                            </w:r>
                            <w:r w:rsidRPr="003E47AF">
                              <w:rPr>
                                <w:rFonts w:cstheme="minorHAnsi"/>
                                <w:sz w:val="22"/>
                                <w:lang w:val="en-US"/>
                              </w:rPr>
                              <w:t xml:space="preserve"> was weighed out. </w:t>
                            </w:r>
                          </w:p>
                          <w:p w14:paraId="0683CD80" w14:textId="77777777" w:rsidR="00C6252F" w:rsidRPr="00CE6A42" w:rsidRDefault="00C6252F" w:rsidP="00C6252F">
                            <w:pPr>
                              <w:rPr>
                                <w:lang w:val="en-US"/>
                              </w:rPr>
                            </w:pPr>
                            <w:r w:rsidRPr="003E47AF">
                              <w:rPr>
                                <w:rFonts w:cstheme="minorHAnsi"/>
                                <w:sz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6B3B3" id="Zone de texte 21" o:spid="_x0000_s1032" type="#_x0000_t202" style="position:absolute;left:0;text-align:left;margin-left:187.25pt;margin-top:7.3pt;width:88.6pt;height:4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" fillcolor="white [3201]" strokeweight=".5pt">
                <v:textbox>
                  <w:txbxContent>
                    <w:p w14:paraId="4AA3BC83" w14:textId="77777777" w:rsidR="00C6252F" w:rsidRPr="003E47AF" w:rsidRDefault="00C6252F" w:rsidP="00C6252F">
                      <w:pPr>
                        <w:rPr>
                          <w:rFonts w:cstheme="minorHAnsi"/>
                          <w:sz w:val="22"/>
                          <w:lang w:val="en-US"/>
                        </w:rPr>
                      </w:pPr>
                      <w:r w:rsidRPr="003E47AF">
                        <w:rPr>
                          <w:rFonts w:cstheme="minorHAnsi"/>
                          <w:sz w:val="22"/>
                          <w:lang w:val="en-US"/>
                        </w:rPr>
                        <w:t>10 g of s</w:t>
                      </w:r>
                      <w:r>
                        <w:rPr>
                          <w:rFonts w:cstheme="minorHAnsi"/>
                          <w:sz w:val="22"/>
                          <w:lang w:val="en-US"/>
                        </w:rPr>
                        <w:t>alt</w:t>
                      </w:r>
                      <w:r w:rsidRPr="003E47AF">
                        <w:rPr>
                          <w:rFonts w:cstheme="minorHAnsi"/>
                          <w:sz w:val="22"/>
                          <w:lang w:val="en-US"/>
                        </w:rPr>
                        <w:t xml:space="preserve"> was weighed out. </w:t>
                      </w:r>
                    </w:p>
                    <w:p w14:paraId="0683CD80" w14:textId="77777777" w:rsidR="00C6252F" w:rsidRPr="00CE6A42" w:rsidRDefault="00C6252F" w:rsidP="00C6252F">
                      <w:pPr>
                        <w:rPr>
                          <w:lang w:val="en-US"/>
                        </w:rPr>
                      </w:pPr>
                      <w:r w:rsidRPr="003E47AF">
                        <w:rPr>
                          <w:rFonts w:cstheme="minorHAnsi"/>
                          <w:sz w:val="22"/>
                          <w:lang w:val="en-US"/>
                        </w:rPr>
                        <w:t>.</w:t>
                      </w:r>
                    </w:p>
                  </w:txbxContent>
                </v:textbox>
              </v:shape>
            </w:pict>
          </mc:Fallback>
        </mc:AlternateContent>
      </w:r>
      <w:r w:rsidRPr="00EF75A9">
        <w:rPr>
          <w:rFonts w:cstheme="minorHAnsi"/>
          <w:noProof/>
          <w:sz w:val="22"/>
          <w:lang w:eastAsia="fr-FR"/>
        </w:rPr>
        <mc:AlternateContent>
          <mc:Choice Requires="wps">
            <w:drawing>
              <wp:anchor distT="0" distB="0" distL="114300" distR="114300" simplePos="0" relativeHeight="251661312" behindDoc="0" locked="0" layoutInCell="1" allowOverlap="1" wp14:anchorId="66B934E8" wp14:editId="0D282C84">
                <wp:simplePos x="0" y="0"/>
                <wp:positionH relativeFrom="column">
                  <wp:posOffset>3734739</wp:posOffset>
                </wp:positionH>
                <wp:positionV relativeFrom="paragraph">
                  <wp:posOffset>92710</wp:posOffset>
                </wp:positionV>
                <wp:extent cx="2105660" cy="513080"/>
                <wp:effectExtent l="0" t="0" r="27940" b="20320"/>
                <wp:wrapNone/>
                <wp:docPr id="22" name="Zone de texte 22"/>
                <wp:cNvGraphicFramePr/>
                <a:graphic xmlns:a="http://schemas.openxmlformats.org/drawingml/2006/main">
                  <a:graphicData uri="http://schemas.microsoft.com/office/word/2010/wordprocessingShape">
                    <wps:wsp>
                      <wps:cNvSpPr txBox="1"/>
                      <wps:spPr>
                        <a:xfrm>
                          <a:off x="0" y="0"/>
                          <a:ext cx="2105660" cy="513080"/>
                        </a:xfrm>
                        <a:prstGeom prst="rect">
                          <a:avLst/>
                        </a:prstGeom>
                        <a:solidFill>
                          <a:schemeClr val="lt1"/>
                        </a:solidFill>
                        <a:ln w="6350">
                          <a:solidFill>
                            <a:prstClr val="black"/>
                          </a:solidFill>
                        </a:ln>
                      </wps:spPr>
                      <wps:txbx>
                        <w:txbxContent>
                          <w:p w14:paraId="04CB8665" w14:textId="77777777" w:rsidR="00C6252F" w:rsidRPr="00CE6A42" w:rsidRDefault="00C6252F" w:rsidP="00C6252F">
                            <w:pPr>
                              <w:rPr>
                                <w:lang w:val="en-US"/>
                              </w:rPr>
                            </w:pPr>
                            <w:r w:rsidRPr="003E47AF">
                              <w:rPr>
                                <w:rFonts w:cstheme="minorHAnsi"/>
                                <w:sz w:val="22"/>
                                <w:lang w:val="en-US"/>
                              </w:rPr>
                              <w:t>The s</w:t>
                            </w:r>
                            <w:r>
                              <w:rPr>
                                <w:rFonts w:cstheme="minorHAnsi"/>
                                <w:sz w:val="22"/>
                                <w:lang w:val="en-US"/>
                              </w:rPr>
                              <w:t xml:space="preserve">alt </w:t>
                            </w:r>
                            <w:r w:rsidRPr="003E47AF">
                              <w:rPr>
                                <w:rFonts w:cstheme="minorHAnsi"/>
                                <w:sz w:val="22"/>
                                <w:lang w:val="en-US"/>
                              </w:rPr>
                              <w:t>added to the water</w:t>
                            </w:r>
                            <w:r>
                              <w:rPr>
                                <w:rFonts w:cstheme="minorHAnsi"/>
                                <w:sz w:val="22"/>
                                <w:lang w:val="en-US"/>
                              </w:rPr>
                              <w:t xml:space="preserve"> </w:t>
                            </w:r>
                            <w:r w:rsidRPr="003E47AF">
                              <w:rPr>
                                <w:rFonts w:cstheme="minorHAnsi"/>
                                <w:sz w:val="22"/>
                                <w:lang w:val="en-US"/>
                              </w:rPr>
                              <w:t>sank to the bottom</w:t>
                            </w:r>
                            <w:r>
                              <w:rPr>
                                <w:rFonts w:cstheme="minorHAnsi"/>
                                <w:sz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934E8" id="Zone de texte 22" o:spid="_x0000_s1033" type="#_x0000_t202" style="position:absolute;left:0;text-align:left;margin-left:294.05pt;margin-top:7.3pt;width:165.8pt;height:4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" fillcolor="white [3201]" strokeweight=".5pt">
                <v:textbox>
                  <w:txbxContent>
                    <w:p w14:paraId="04CB8665" w14:textId="77777777" w:rsidR="00C6252F" w:rsidRPr="00CE6A42" w:rsidRDefault="00C6252F" w:rsidP="00C6252F">
                      <w:pPr>
                        <w:rPr>
                          <w:lang w:val="en-US"/>
                        </w:rPr>
                      </w:pPr>
                      <w:r w:rsidRPr="003E47AF">
                        <w:rPr>
                          <w:rFonts w:cstheme="minorHAnsi"/>
                          <w:sz w:val="22"/>
                          <w:lang w:val="en-US"/>
                        </w:rPr>
                        <w:t>The s</w:t>
                      </w:r>
                      <w:r>
                        <w:rPr>
                          <w:rFonts w:cstheme="minorHAnsi"/>
                          <w:sz w:val="22"/>
                          <w:lang w:val="en-US"/>
                        </w:rPr>
                        <w:t xml:space="preserve">alt </w:t>
                      </w:r>
                      <w:r w:rsidRPr="003E47AF">
                        <w:rPr>
                          <w:rFonts w:cstheme="minorHAnsi"/>
                          <w:sz w:val="22"/>
                          <w:lang w:val="en-US"/>
                        </w:rPr>
                        <w:t>added to the water</w:t>
                      </w:r>
                      <w:r>
                        <w:rPr>
                          <w:rFonts w:cstheme="minorHAnsi"/>
                          <w:sz w:val="22"/>
                          <w:lang w:val="en-US"/>
                        </w:rPr>
                        <w:t xml:space="preserve"> </w:t>
                      </w:r>
                      <w:r w:rsidRPr="003E47AF">
                        <w:rPr>
                          <w:rFonts w:cstheme="minorHAnsi"/>
                          <w:sz w:val="22"/>
                          <w:lang w:val="en-US"/>
                        </w:rPr>
                        <w:t>sank to the bottom</w:t>
                      </w:r>
                      <w:r>
                        <w:rPr>
                          <w:rFonts w:cstheme="minorHAnsi"/>
                          <w:sz w:val="22"/>
                          <w:lang w:val="en-US"/>
                        </w:rPr>
                        <w:t>.</w:t>
                      </w:r>
                    </w:p>
                  </w:txbxContent>
                </v:textbox>
              </v:shape>
            </w:pict>
          </mc:Fallback>
        </mc:AlternateContent>
      </w:r>
    </w:p>
    <w:p w14:paraId="079A9127" w14:textId="77777777" w:rsidR="00C6252F" w:rsidRPr="00EF75A9" w:rsidRDefault="00C6252F" w:rsidP="00C6252F">
      <w:pPr>
        <w:rPr>
          <w:rFonts w:cstheme="minorHAnsi"/>
          <w:sz w:val="22"/>
          <w:lang w:val="en-US"/>
        </w:rPr>
      </w:pPr>
    </w:p>
    <w:p w14:paraId="4FBF3EA3" w14:textId="77777777" w:rsidR="00C6252F" w:rsidRPr="00EF75A9" w:rsidRDefault="00C6252F" w:rsidP="00C6252F">
      <w:pPr>
        <w:rPr>
          <w:rFonts w:cstheme="minorHAnsi"/>
          <w:sz w:val="22"/>
          <w:lang w:val="en-US"/>
        </w:rPr>
      </w:pPr>
    </w:p>
    <w:p w14:paraId="76D2D944" w14:textId="77777777" w:rsidR="00C6252F" w:rsidRPr="00EF75A9" w:rsidRDefault="00C6252F" w:rsidP="00C6252F">
      <w:pPr>
        <w:rPr>
          <w:rFonts w:cstheme="minorHAnsi"/>
          <w:sz w:val="22"/>
          <w:lang w:val="en-US"/>
        </w:rPr>
      </w:pPr>
    </w:p>
    <w:p w14:paraId="3D024F1F" w14:textId="7F2ECA59" w:rsidR="00C6252F" w:rsidRPr="00892229" w:rsidRDefault="00C6252F" w:rsidP="00C6252F">
      <w:pPr>
        <w:pStyle w:val="Paragraphedeliste"/>
        <w:numPr>
          <w:ilvl w:val="0"/>
          <w:numId w:val="37"/>
        </w:numPr>
        <w:spacing w:after="160" w:line="259" w:lineRule="auto"/>
        <w:jc w:val="left"/>
        <w:rPr>
          <w:rFonts w:cstheme="minorHAnsi"/>
          <w:sz w:val="22"/>
          <w:lang w:val="en-US"/>
        </w:rPr>
      </w:pPr>
      <w:r w:rsidRPr="00EF75A9">
        <w:rPr>
          <w:rFonts w:cstheme="minorHAnsi"/>
          <w:sz w:val="22"/>
          <w:lang w:val="en-US"/>
        </w:rPr>
        <w:t>Fill in the empty box to show what you think the mass of th</w:t>
      </w:r>
      <w:r w:rsidR="00892229">
        <w:rPr>
          <w:rFonts w:cstheme="minorHAnsi"/>
          <w:sz w:val="22"/>
          <w:lang w:val="en-US"/>
        </w:rPr>
        <w:t xml:space="preserve">e beaker and its contents would </w:t>
      </w:r>
      <w:r w:rsidRPr="00892229">
        <w:rPr>
          <w:rFonts w:cstheme="minorHAnsi"/>
          <w:sz w:val="22"/>
          <w:lang w:val="en-US"/>
        </w:rPr>
        <w:t xml:space="preserve">be when the salt was first added. </w:t>
      </w:r>
    </w:p>
    <w:p w14:paraId="1CA21DCC" w14:textId="77777777" w:rsidR="00C6252F" w:rsidRPr="00EF75A9" w:rsidRDefault="00C6252F" w:rsidP="00C6252F">
      <w:pPr>
        <w:pStyle w:val="Paragraphedeliste"/>
        <w:numPr>
          <w:ilvl w:val="0"/>
          <w:numId w:val="37"/>
        </w:numPr>
        <w:spacing w:after="160" w:line="259" w:lineRule="auto"/>
        <w:jc w:val="left"/>
        <w:rPr>
          <w:rFonts w:cstheme="minorHAnsi"/>
          <w:sz w:val="22"/>
          <w:lang w:val="en-US"/>
        </w:rPr>
      </w:pPr>
      <w:r w:rsidRPr="00EF75A9">
        <w:rPr>
          <w:rFonts w:cstheme="minorHAnsi"/>
          <w:sz w:val="22"/>
          <w:lang w:val="en-US"/>
        </w:rPr>
        <w:t>Five minutes later the salt could no longer be seen: what do you think the mass of the beaker and its contents would be?</w:t>
      </w:r>
    </w:p>
    <w:p w14:paraId="125DE42B" w14:textId="77777777" w:rsidR="00C6252F" w:rsidRPr="00EF75A9" w:rsidRDefault="00C6252F" w:rsidP="00C6252F">
      <w:pPr>
        <w:pStyle w:val="Paragraphedeliste"/>
        <w:numPr>
          <w:ilvl w:val="0"/>
          <w:numId w:val="37"/>
        </w:numPr>
        <w:spacing w:after="160" w:line="259" w:lineRule="auto"/>
        <w:jc w:val="left"/>
        <w:rPr>
          <w:rFonts w:cstheme="minorHAnsi"/>
          <w:sz w:val="22"/>
          <w:lang w:val="en-US"/>
        </w:rPr>
      </w:pPr>
      <w:r w:rsidRPr="00EF75A9">
        <w:rPr>
          <w:rFonts w:cstheme="minorHAnsi"/>
          <w:sz w:val="22"/>
          <w:lang w:val="en-US"/>
        </w:rPr>
        <w:t>Explain what happens and write the chemical equation for salt (NaCl) dissolving in water.</w:t>
      </w:r>
    </w:p>
    <w:p w14:paraId="3706FCEB" w14:textId="77777777" w:rsidR="00C6252F" w:rsidRPr="00EF75A9" w:rsidRDefault="00C6252F" w:rsidP="00C6252F">
      <w:pPr>
        <w:pStyle w:val="Paragraphedeliste"/>
        <w:rPr>
          <w:rFonts w:cstheme="minorHAnsi"/>
          <w:sz w:val="22"/>
          <w:lang w:val="en-US"/>
        </w:rPr>
      </w:pPr>
    </w:p>
    <w:p w14:paraId="13A436AC" w14:textId="40C2F03D" w:rsidR="006E350B" w:rsidRPr="00D31815" w:rsidRDefault="00C6252F" w:rsidP="00D31815">
      <w:pPr>
        <w:pStyle w:val="Paragraphedeliste"/>
        <w:numPr>
          <w:ilvl w:val="0"/>
          <w:numId w:val="39"/>
        </w:numPr>
        <w:spacing w:after="160" w:line="259" w:lineRule="auto"/>
        <w:jc w:val="left"/>
        <w:rPr>
          <w:rFonts w:cstheme="minorHAnsi"/>
          <w:sz w:val="22"/>
          <w:lang w:val="en-US"/>
        </w:rPr>
      </w:pPr>
      <w:r w:rsidRPr="00EF75A9">
        <w:rPr>
          <w:rFonts w:cstheme="minorHAnsi"/>
          <w:sz w:val="22"/>
          <w:lang w:val="en-US"/>
        </w:rPr>
        <w:t>Dissolving sulfate copper in water</w:t>
      </w:r>
    </w:p>
    <w:p w14:paraId="48663D9D" w14:textId="3F4EE8A8" w:rsidR="006E350B" w:rsidRPr="00D31815" w:rsidRDefault="00C6252F" w:rsidP="00D31815">
      <w:pPr>
        <w:pStyle w:val="mt-align-justify"/>
        <w:numPr>
          <w:ilvl w:val="0"/>
          <w:numId w:val="37"/>
        </w:numPr>
        <w:spacing w:before="60" w:beforeAutospacing="0" w:after="60" w:afterAutospacing="0"/>
        <w:jc w:val="both"/>
        <w:rPr>
          <w:rFonts w:asciiTheme="minorHAnsi" w:hAnsiTheme="minorHAnsi" w:cstheme="minorHAnsi"/>
          <w:color w:val="000000"/>
          <w:sz w:val="22"/>
          <w:szCs w:val="22"/>
          <w:lang w:val="en-US"/>
        </w:rPr>
      </w:pPr>
      <w:r w:rsidRPr="00EF75A9">
        <w:rPr>
          <w:rFonts w:asciiTheme="minorHAnsi" w:hAnsiTheme="minorHAnsi" w:cstheme="minorHAnsi"/>
          <w:color w:val="000000"/>
          <w:sz w:val="22"/>
          <w:szCs w:val="22"/>
          <w:lang w:val="en-US"/>
        </w:rPr>
        <w:t>Lab</w:t>
      </w:r>
      <w:r w:rsidR="006E350B" w:rsidRPr="00EF75A9">
        <w:rPr>
          <w:rFonts w:asciiTheme="minorHAnsi" w:hAnsiTheme="minorHAnsi" w:cstheme="minorHAnsi"/>
          <w:color w:val="000000"/>
          <w:sz w:val="22"/>
          <w:szCs w:val="22"/>
          <w:lang w:val="en-US"/>
        </w:rPr>
        <w:t xml:space="preserve">el the types of glassware below: graduated cylinder, scale, distilled water, beaker, volumetric flask, funnel, </w:t>
      </w:r>
      <w:r w:rsidR="00A32ECF" w:rsidRPr="00EF75A9">
        <w:rPr>
          <w:rFonts w:asciiTheme="minorHAnsi" w:hAnsiTheme="minorHAnsi" w:cstheme="minorHAnsi"/>
          <w:color w:val="000000"/>
          <w:sz w:val="22"/>
          <w:szCs w:val="22"/>
          <w:lang w:val="en-US"/>
        </w:rPr>
        <w:t>Erlenmeyer</w:t>
      </w:r>
      <w:r w:rsidR="006E350B" w:rsidRPr="00EF75A9">
        <w:rPr>
          <w:rFonts w:asciiTheme="minorHAnsi" w:hAnsiTheme="minorHAnsi" w:cstheme="minorHAnsi"/>
          <w:color w:val="000000"/>
          <w:sz w:val="22"/>
          <w:szCs w:val="22"/>
          <w:lang w:val="en-US"/>
        </w:rPr>
        <w:t xml:space="preserve"> flask, v</w:t>
      </w:r>
      <w:r w:rsidR="000632E3" w:rsidRPr="00EF75A9">
        <w:rPr>
          <w:rFonts w:asciiTheme="minorHAnsi" w:hAnsiTheme="minorHAnsi" w:cstheme="minorHAnsi"/>
          <w:color w:val="000000"/>
          <w:sz w:val="22"/>
          <w:szCs w:val="22"/>
          <w:lang w:val="en-US"/>
        </w:rPr>
        <w:t>olumetric pipette</w:t>
      </w:r>
      <w:r w:rsidR="006E350B" w:rsidRPr="00EF75A9">
        <w:rPr>
          <w:rFonts w:asciiTheme="minorHAnsi" w:hAnsiTheme="minorHAnsi" w:cstheme="minorHAnsi"/>
          <w:color w:val="000000"/>
          <w:sz w:val="22"/>
          <w:szCs w:val="22"/>
          <w:lang w:val="en-US"/>
        </w:rPr>
        <w:t>, spatula</w:t>
      </w:r>
    </w:p>
    <w:p w14:paraId="3BEF943B" w14:textId="77777777" w:rsidR="006E350B" w:rsidRPr="00EF75A9" w:rsidRDefault="006E350B" w:rsidP="006E350B">
      <w:pPr>
        <w:pStyle w:val="mt-align-justify"/>
        <w:spacing w:before="60" w:beforeAutospacing="0" w:after="60" w:afterAutospacing="0"/>
        <w:ind w:left="720"/>
        <w:jc w:val="both"/>
        <w:rPr>
          <w:rFonts w:asciiTheme="minorHAnsi" w:hAnsiTheme="minorHAnsi" w:cstheme="minorHAnsi"/>
          <w:color w:val="000000"/>
          <w:sz w:val="22"/>
          <w:szCs w:val="22"/>
          <w:lang w:val="en-US"/>
        </w:rPr>
      </w:pPr>
    </w:p>
    <w:p w14:paraId="7643886B" w14:textId="44BAE96D" w:rsidR="006E350B" w:rsidRPr="00EF75A9" w:rsidRDefault="006E350B" w:rsidP="006E350B">
      <w:pPr>
        <w:pStyle w:val="mt-align-justify"/>
        <w:spacing w:before="60" w:beforeAutospacing="0" w:after="60" w:afterAutospacing="0"/>
        <w:ind w:left="720"/>
        <w:jc w:val="both"/>
        <w:rPr>
          <w:rFonts w:asciiTheme="minorHAnsi" w:hAnsiTheme="minorHAnsi" w:cstheme="minorHAnsi"/>
        </w:rPr>
      </w:pPr>
      <w:r w:rsidRPr="00EF75A9">
        <w:rPr>
          <w:rFonts w:asciiTheme="minorHAnsi" w:hAnsiTheme="minorHAnsi" w:cstheme="minorHAnsi"/>
          <w:noProof/>
        </w:rPr>
        <w:drawing>
          <wp:inline distT="0" distB="0" distL="0" distR="0" wp14:anchorId="26B74DCB" wp14:editId="19A63FBE">
            <wp:extent cx="344074" cy="540688"/>
            <wp:effectExtent l="0" t="0" r="0" b="0"/>
            <wp:docPr id="34" name="Image 34" descr="File:Erlenmeyer-flask.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Erlenmeyer-flask.sv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518" cy="546101"/>
                    </a:xfrm>
                    <a:prstGeom prst="rect">
                      <a:avLst/>
                    </a:prstGeom>
                    <a:noFill/>
                    <a:ln>
                      <a:noFill/>
                    </a:ln>
                  </pic:spPr>
                </pic:pic>
              </a:graphicData>
            </a:graphic>
          </wp:inline>
        </w:drawing>
      </w:r>
      <w:r w:rsidRPr="00EF75A9">
        <w:rPr>
          <w:rFonts w:asciiTheme="minorHAnsi" w:hAnsiTheme="minorHAnsi" w:cstheme="minorHAnsi"/>
          <w:color w:val="000000"/>
          <w:sz w:val="22"/>
          <w:szCs w:val="22"/>
          <w:lang w:val="en-US"/>
        </w:rPr>
        <w:t xml:space="preserve"> </w:t>
      </w:r>
      <w:r w:rsidRPr="00EF75A9">
        <w:rPr>
          <w:rFonts w:asciiTheme="minorHAnsi" w:hAnsiTheme="minorHAnsi" w:cstheme="minorHAnsi"/>
          <w:noProof/>
        </w:rPr>
        <w:drawing>
          <wp:inline distT="0" distB="0" distL="0" distR="0" wp14:anchorId="5E9C3E87" wp14:editId="1DAF1C78">
            <wp:extent cx="243855" cy="818984"/>
            <wp:effectExtent l="0" t="0" r="3810" b="635"/>
            <wp:docPr id="40" name="Image 40" descr="File:GraduatedCylinde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GraduatedCylinder.sv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354" cy="837453"/>
                    </a:xfrm>
                    <a:prstGeom prst="rect">
                      <a:avLst/>
                    </a:prstGeom>
                    <a:noFill/>
                    <a:ln>
                      <a:noFill/>
                    </a:ln>
                  </pic:spPr>
                </pic:pic>
              </a:graphicData>
            </a:graphic>
          </wp:inline>
        </w:drawing>
      </w:r>
      <w:r w:rsidRPr="00EF75A9">
        <w:rPr>
          <w:rFonts w:asciiTheme="minorHAnsi" w:hAnsiTheme="minorHAnsi" w:cstheme="minorHAnsi"/>
        </w:rPr>
        <w:t xml:space="preserve"> </w:t>
      </w:r>
      <w:r w:rsidRPr="00EF75A9">
        <w:rPr>
          <w:rFonts w:asciiTheme="minorHAnsi" w:hAnsiTheme="minorHAnsi" w:cstheme="minorHAnsi"/>
          <w:noProof/>
        </w:rPr>
        <w:drawing>
          <wp:inline distT="0" distB="0" distL="0" distR="0" wp14:anchorId="358C7A7B" wp14:editId="4F7E801D">
            <wp:extent cx="439707" cy="500932"/>
            <wp:effectExtent l="0" t="0" r="0" b="0"/>
            <wp:docPr id="41" name="Image 41" descr="File:Beaker1 by togo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Beaker1 by togopic.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8574" cy="511034"/>
                    </a:xfrm>
                    <a:prstGeom prst="rect">
                      <a:avLst/>
                    </a:prstGeom>
                    <a:noFill/>
                    <a:ln>
                      <a:noFill/>
                    </a:ln>
                  </pic:spPr>
                </pic:pic>
              </a:graphicData>
            </a:graphic>
          </wp:inline>
        </w:drawing>
      </w:r>
      <w:r w:rsidRPr="00EF75A9">
        <w:rPr>
          <w:rFonts w:asciiTheme="minorHAnsi" w:hAnsiTheme="minorHAnsi" w:cstheme="minorHAnsi"/>
          <w:noProof/>
        </w:rPr>
        <w:drawing>
          <wp:inline distT="0" distB="0" distL="0" distR="0" wp14:anchorId="2F792CA9" wp14:editId="228D18C2">
            <wp:extent cx="452341" cy="508884"/>
            <wp:effectExtent l="0" t="0" r="5080" b="5715"/>
            <wp:docPr id="42" name="Image 42" descr="File:Funnel Types V.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Funnel Types V.1.sv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8092" b="15000"/>
                    <a:stretch/>
                  </pic:blipFill>
                  <pic:spPr bwMode="auto">
                    <a:xfrm>
                      <a:off x="0" y="0"/>
                      <a:ext cx="459494" cy="516931"/>
                    </a:xfrm>
                    <a:prstGeom prst="rect">
                      <a:avLst/>
                    </a:prstGeom>
                    <a:noFill/>
                    <a:ln>
                      <a:noFill/>
                    </a:ln>
                    <a:extLst>
                      <a:ext uri="{53640926-AAD7-44D8-BBD7-CCE9431645EC}">
                        <a14:shadowObscured xmlns:a14="http://schemas.microsoft.com/office/drawing/2010/main"/>
                      </a:ext>
                    </a:extLst>
                  </pic:spPr>
                </pic:pic>
              </a:graphicData>
            </a:graphic>
          </wp:inline>
        </w:drawing>
      </w:r>
      <w:r w:rsidRPr="00EF75A9">
        <w:rPr>
          <w:rFonts w:asciiTheme="minorHAnsi" w:hAnsiTheme="minorHAnsi" w:cstheme="minorHAnsi"/>
        </w:rPr>
        <w:t xml:space="preserve">  </w:t>
      </w:r>
      <w:r w:rsidRPr="00EF75A9">
        <w:rPr>
          <w:rFonts w:asciiTheme="minorHAnsi" w:hAnsiTheme="minorHAnsi" w:cstheme="minorHAnsi"/>
          <w:noProof/>
        </w:rPr>
        <w:drawing>
          <wp:inline distT="0" distB="0" distL="0" distR="0" wp14:anchorId="34705759" wp14:editId="1A9FC8D0">
            <wp:extent cx="351978" cy="659958"/>
            <wp:effectExtent l="0" t="0" r="0" b="6985"/>
            <wp:docPr id="44" name="Image 44" descr="File:Volumetric fl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Volumetric flask.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6380" cy="668212"/>
                    </a:xfrm>
                    <a:prstGeom prst="rect">
                      <a:avLst/>
                    </a:prstGeom>
                    <a:noFill/>
                    <a:ln>
                      <a:noFill/>
                    </a:ln>
                  </pic:spPr>
                </pic:pic>
              </a:graphicData>
            </a:graphic>
          </wp:inline>
        </w:drawing>
      </w:r>
      <w:r w:rsidRPr="00EF75A9">
        <w:rPr>
          <w:rFonts w:asciiTheme="minorHAnsi" w:hAnsiTheme="minorHAnsi" w:cstheme="minorHAnsi"/>
        </w:rPr>
        <w:t xml:space="preserve"> </w:t>
      </w:r>
      <w:r w:rsidRPr="00EF75A9">
        <w:rPr>
          <w:rFonts w:asciiTheme="minorHAnsi" w:hAnsiTheme="minorHAnsi" w:cstheme="minorHAnsi"/>
          <w:noProof/>
        </w:rPr>
        <w:drawing>
          <wp:inline distT="0" distB="0" distL="0" distR="0" wp14:anchorId="3CADF185" wp14:editId="7C9496E2">
            <wp:extent cx="558579" cy="558579"/>
            <wp:effectExtent l="0" t="0" r="0" b="0"/>
            <wp:docPr id="45" name="Image 45" descr="File:Laboratory Sp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Laboratory Spatul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827" cy="561827"/>
                    </a:xfrm>
                    <a:prstGeom prst="rect">
                      <a:avLst/>
                    </a:prstGeom>
                    <a:noFill/>
                    <a:ln>
                      <a:noFill/>
                    </a:ln>
                  </pic:spPr>
                </pic:pic>
              </a:graphicData>
            </a:graphic>
          </wp:inline>
        </w:drawing>
      </w:r>
      <w:r w:rsidR="000632E3" w:rsidRPr="00EF75A9">
        <w:rPr>
          <w:rFonts w:asciiTheme="minorHAnsi" w:hAnsiTheme="minorHAnsi" w:cstheme="minorHAnsi"/>
        </w:rPr>
        <w:t xml:space="preserve">   </w:t>
      </w:r>
      <w:r w:rsidR="000632E3" w:rsidRPr="00EF75A9">
        <w:rPr>
          <w:rFonts w:asciiTheme="minorHAnsi" w:hAnsiTheme="minorHAnsi" w:cstheme="minorHAnsi"/>
          <w:noProof/>
        </w:rPr>
        <w:drawing>
          <wp:inline distT="0" distB="0" distL="0" distR="0" wp14:anchorId="587B95D9" wp14:editId="5CB0B919">
            <wp:extent cx="564874" cy="753165"/>
            <wp:effectExtent l="0" t="0" r="6985" b="8890"/>
            <wp:docPr id="47" name="Image 47" descr="File:Piss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Pissett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0" cy="768000"/>
                    </a:xfrm>
                    <a:prstGeom prst="rect">
                      <a:avLst/>
                    </a:prstGeom>
                    <a:noFill/>
                    <a:ln>
                      <a:noFill/>
                    </a:ln>
                  </pic:spPr>
                </pic:pic>
              </a:graphicData>
            </a:graphic>
          </wp:inline>
        </w:drawing>
      </w:r>
    </w:p>
    <w:p w14:paraId="3128968A" w14:textId="5F9B1EFE" w:rsidR="000632E3" w:rsidRPr="00EF75A9" w:rsidRDefault="000632E3" w:rsidP="006E350B">
      <w:pPr>
        <w:pStyle w:val="mt-align-justify"/>
        <w:spacing w:before="60" w:beforeAutospacing="0" w:after="60" w:afterAutospacing="0"/>
        <w:ind w:left="720"/>
        <w:jc w:val="both"/>
        <w:rPr>
          <w:rFonts w:asciiTheme="minorHAnsi" w:hAnsiTheme="minorHAnsi" w:cstheme="minorHAnsi"/>
          <w:color w:val="000000"/>
          <w:sz w:val="22"/>
          <w:szCs w:val="22"/>
          <w:lang w:val="en-US"/>
        </w:rPr>
      </w:pPr>
      <w:r w:rsidRPr="00EF75A9">
        <w:rPr>
          <w:rFonts w:asciiTheme="minorHAnsi" w:hAnsiTheme="minorHAnsi" w:cstheme="minorHAnsi"/>
          <w:noProof/>
          <w:sz w:val="22"/>
        </w:rPr>
        <w:drawing>
          <wp:anchor distT="0" distB="0" distL="114300" distR="114300" simplePos="0" relativeHeight="251664384" behindDoc="0" locked="0" layoutInCell="1" allowOverlap="1" wp14:anchorId="0D9F0452" wp14:editId="2052AFAD">
            <wp:simplePos x="0" y="0"/>
            <wp:positionH relativeFrom="column">
              <wp:posOffset>2806259</wp:posOffset>
            </wp:positionH>
            <wp:positionV relativeFrom="paragraph">
              <wp:posOffset>214492</wp:posOffset>
            </wp:positionV>
            <wp:extent cx="762635" cy="431165"/>
            <wp:effectExtent l="0" t="0" r="0" b="6985"/>
            <wp:wrapSquare wrapText="bothSides"/>
            <wp:docPr id="30" name="Image 30" descr="LES OUTILS DE LA CHIMIE AU COLLÈGE LES OUTILS DE LA CHI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LES OUTILS DE LA CHIMIE AU COLLÈGE LES OUTILS DE LA CHIMIE"/>
                    <pic:cNvPicPr>
                      <a:picLocks noChangeAspect="1"/>
                    </pic:cNvPicPr>
                  </pic:nvPicPr>
                  <pic:blipFill rotWithShape="1">
                    <a:blip r:embed="rId21" cstate="print">
                      <a:extLst>
                        <a:ext uri="{28A0092B-C50C-407E-A947-70E740481C1C}">
                          <a14:useLocalDpi xmlns:a14="http://schemas.microsoft.com/office/drawing/2010/main" val="0"/>
                        </a:ext>
                      </a:extLst>
                    </a:blip>
                    <a:srcRect r="45370"/>
                    <a:stretch/>
                  </pic:blipFill>
                  <pic:spPr bwMode="auto">
                    <a:xfrm>
                      <a:off x="0" y="0"/>
                      <a:ext cx="762635" cy="431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75A9">
        <w:rPr>
          <w:rFonts w:asciiTheme="minorHAnsi" w:hAnsiTheme="minorHAnsi" w:cstheme="minorHAnsi"/>
          <w:noProof/>
        </w:rPr>
        <w:drawing>
          <wp:inline distT="0" distB="0" distL="0" distR="0" wp14:anchorId="7FBA17DC" wp14:editId="3B4BE5AD">
            <wp:extent cx="1053769" cy="410559"/>
            <wp:effectExtent l="0" t="0" r="0" b="8890"/>
            <wp:docPr id="46" name="Image 46" descr="File:Pipet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Pipette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2237" cy="421650"/>
                    </a:xfrm>
                    <a:prstGeom prst="rect">
                      <a:avLst/>
                    </a:prstGeom>
                    <a:noFill/>
                    <a:ln>
                      <a:noFill/>
                    </a:ln>
                  </pic:spPr>
                </pic:pic>
              </a:graphicData>
            </a:graphic>
          </wp:inline>
        </w:drawing>
      </w:r>
      <w:r w:rsidRPr="00EF75A9">
        <w:rPr>
          <w:rFonts w:asciiTheme="minorHAnsi" w:hAnsiTheme="minorHAnsi" w:cstheme="minorHAnsi"/>
        </w:rPr>
        <w:t xml:space="preserve">     </w:t>
      </w:r>
      <w:r w:rsidRPr="00EF75A9">
        <w:rPr>
          <w:rFonts w:asciiTheme="minorHAnsi" w:hAnsiTheme="minorHAnsi" w:cstheme="minorHAnsi"/>
          <w:noProof/>
        </w:rPr>
        <w:drawing>
          <wp:inline distT="0" distB="0" distL="0" distR="0" wp14:anchorId="30A518CC" wp14:editId="32EE97A2">
            <wp:extent cx="924892" cy="673065"/>
            <wp:effectExtent l="0" t="0" r="8890" b="0"/>
            <wp:docPr id="43" name="Image 43" descr="File:Electronic Weighing Scale Indic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Electronic Weighing Scale Indicator.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1238" cy="684961"/>
                    </a:xfrm>
                    <a:prstGeom prst="rect">
                      <a:avLst/>
                    </a:prstGeom>
                    <a:noFill/>
                    <a:ln>
                      <a:noFill/>
                    </a:ln>
                  </pic:spPr>
                </pic:pic>
              </a:graphicData>
            </a:graphic>
          </wp:inline>
        </w:drawing>
      </w:r>
      <w:r w:rsidRPr="00EF75A9">
        <w:rPr>
          <w:rFonts w:asciiTheme="minorHAnsi" w:hAnsiTheme="minorHAnsi" w:cstheme="minorHAnsi"/>
        </w:rPr>
        <w:t xml:space="preserve"> </w:t>
      </w:r>
    </w:p>
    <w:p w14:paraId="37928701" w14:textId="77777777" w:rsidR="00D31815" w:rsidRDefault="00D31815" w:rsidP="000632E3">
      <w:pPr>
        <w:ind w:firstLine="708"/>
        <w:rPr>
          <w:rFonts w:cstheme="minorHAnsi"/>
          <w:lang w:val="en-US"/>
        </w:rPr>
      </w:pPr>
    </w:p>
    <w:p w14:paraId="5ADFF73B" w14:textId="3091CAC6" w:rsidR="00C6252F" w:rsidRPr="00A32ECF" w:rsidRDefault="00D31815" w:rsidP="00B52BA8">
      <w:pPr>
        <w:ind w:firstLine="708"/>
        <w:rPr>
          <w:rFonts w:cstheme="minorHAnsi"/>
          <w:b/>
          <w:bCs/>
          <w:lang w:val="en-US"/>
        </w:rPr>
      </w:pPr>
      <w:r w:rsidRPr="00A32ECF">
        <w:rPr>
          <w:rFonts w:cstheme="minorHAnsi"/>
          <w:b/>
          <w:bCs/>
          <w:lang w:val="en-US"/>
        </w:rPr>
        <w:t>Source</w:t>
      </w:r>
      <w:r w:rsidR="000632E3" w:rsidRPr="00A32ECF">
        <w:rPr>
          <w:rFonts w:cstheme="minorHAnsi"/>
          <w:b/>
          <w:bCs/>
          <w:lang w:val="en-US"/>
        </w:rPr>
        <w:t>: wikimediacommons</w:t>
      </w:r>
    </w:p>
    <w:p w14:paraId="5D1C8380" w14:textId="49D20D33" w:rsidR="00C6252F" w:rsidRPr="00EF75A9" w:rsidRDefault="00C6252F" w:rsidP="00C6252F">
      <w:pPr>
        <w:pStyle w:val="Paragraphedeliste"/>
        <w:numPr>
          <w:ilvl w:val="0"/>
          <w:numId w:val="37"/>
        </w:numPr>
        <w:spacing w:before="60" w:after="60" w:line="240" w:lineRule="auto"/>
        <w:jc w:val="left"/>
        <w:rPr>
          <w:rFonts w:eastAsia="Times New Roman" w:cstheme="minorHAnsi"/>
          <w:sz w:val="22"/>
          <w:lang w:val="en-US" w:eastAsia="fr-FR"/>
        </w:rPr>
      </w:pPr>
      <w:r w:rsidRPr="00EF75A9">
        <w:rPr>
          <w:rFonts w:eastAsia="Times New Roman" w:cstheme="minorHAnsi"/>
          <w:sz w:val="22"/>
          <w:lang w:val="en-US" w:eastAsia="fr-FR"/>
        </w:rPr>
        <w:lastRenderedPageBreak/>
        <w:t>What type of glassware would be suitable for preparing 100 mL of a 0.2 mol. L</w:t>
      </w:r>
      <w:r w:rsidRPr="00EF75A9">
        <w:rPr>
          <w:rFonts w:eastAsia="Times New Roman" w:cstheme="minorHAnsi"/>
          <w:sz w:val="22"/>
          <w:vertAlign w:val="superscript"/>
          <w:lang w:val="en-US" w:eastAsia="fr-FR"/>
        </w:rPr>
        <w:t>-1</w:t>
      </w:r>
      <w:r w:rsidRPr="00EF75A9">
        <w:rPr>
          <w:rFonts w:eastAsia="Times New Roman" w:cstheme="minorHAnsi"/>
          <w:sz w:val="22"/>
          <w:lang w:val="en-US" w:eastAsia="fr-FR"/>
        </w:rPr>
        <w:t xml:space="preserve"> solution of copper sulfate?</w:t>
      </w:r>
    </w:p>
    <w:p w14:paraId="29EDA303" w14:textId="22A6F976" w:rsidR="00C6252F" w:rsidRPr="00EF75A9" w:rsidRDefault="00C6252F" w:rsidP="00C6252F">
      <w:pPr>
        <w:pStyle w:val="Paragraphedeliste"/>
        <w:numPr>
          <w:ilvl w:val="0"/>
          <w:numId w:val="37"/>
        </w:numPr>
        <w:spacing w:before="60" w:after="60" w:line="240" w:lineRule="auto"/>
        <w:jc w:val="left"/>
        <w:rPr>
          <w:rFonts w:eastAsia="Times New Roman" w:cstheme="minorHAnsi"/>
          <w:sz w:val="22"/>
          <w:lang w:val="en-US" w:eastAsia="fr-FR"/>
        </w:rPr>
      </w:pPr>
      <w:r w:rsidRPr="00EF75A9">
        <w:rPr>
          <w:rFonts w:eastAsia="Times New Roman" w:cstheme="minorHAnsi"/>
          <w:sz w:val="22"/>
          <w:lang w:val="en-US" w:eastAsia="fr-FR"/>
        </w:rPr>
        <w:t xml:space="preserve">Using </w:t>
      </w:r>
      <w:r w:rsidRPr="00EF75A9">
        <w:rPr>
          <w:rFonts w:eastAsia="Times New Roman" w:cstheme="minorHAnsi"/>
          <w:b/>
          <w:bCs/>
          <w:sz w:val="22"/>
          <w:lang w:val="en-US" w:eastAsia="fr-FR"/>
        </w:rPr>
        <w:t>document 1</w:t>
      </w:r>
      <w:r w:rsidRPr="00EF75A9">
        <w:rPr>
          <w:rFonts w:eastAsia="Times New Roman" w:cstheme="minorHAnsi"/>
          <w:sz w:val="22"/>
          <w:lang w:val="en-US" w:eastAsia="fr-FR"/>
        </w:rPr>
        <w:t xml:space="preserve">, calculate the molecular weight of copper </w:t>
      </w:r>
      <w:r w:rsidRPr="00EF75A9">
        <w:rPr>
          <w:rFonts w:eastAsia="Times New Roman" w:cstheme="minorHAnsi"/>
          <w:color w:val="000000"/>
          <w:sz w:val="22"/>
          <w:lang w:val="en-US" w:eastAsia="fr-FR"/>
        </w:rPr>
        <w:t>sulfate pentahydrate (CuSO</w:t>
      </w:r>
      <w:r w:rsidRPr="00EF75A9">
        <w:rPr>
          <w:rFonts w:eastAsia="Times New Roman" w:cstheme="minorHAnsi"/>
          <w:color w:val="000000"/>
          <w:sz w:val="22"/>
          <w:vertAlign w:val="subscript"/>
          <w:lang w:val="en-US" w:eastAsia="fr-FR"/>
        </w:rPr>
        <w:t>4</w:t>
      </w:r>
      <w:r w:rsidRPr="00EF75A9">
        <w:rPr>
          <w:rFonts w:eastAsia="Times New Roman" w:cstheme="minorHAnsi"/>
          <w:color w:val="000000"/>
          <w:sz w:val="22"/>
          <w:lang w:val="en-US" w:eastAsia="fr-FR"/>
        </w:rPr>
        <w:t>,5H</w:t>
      </w:r>
      <w:r w:rsidRPr="00EF75A9">
        <w:rPr>
          <w:rFonts w:eastAsia="Times New Roman" w:cstheme="minorHAnsi"/>
          <w:color w:val="000000"/>
          <w:sz w:val="22"/>
          <w:vertAlign w:val="subscript"/>
          <w:lang w:val="en-US" w:eastAsia="fr-FR"/>
        </w:rPr>
        <w:t>2</w:t>
      </w:r>
      <w:r w:rsidRPr="00EF75A9">
        <w:rPr>
          <w:rFonts w:eastAsia="Times New Roman" w:cstheme="minorHAnsi"/>
          <w:color w:val="000000"/>
          <w:sz w:val="22"/>
          <w:lang w:val="en-US" w:eastAsia="fr-FR"/>
        </w:rPr>
        <w:t>O).</w:t>
      </w:r>
    </w:p>
    <w:p w14:paraId="1C9377F1" w14:textId="77777777" w:rsidR="00C6252F" w:rsidRPr="00EF75A9" w:rsidRDefault="00C6252F" w:rsidP="00C6252F">
      <w:pPr>
        <w:pStyle w:val="Paragraphedeliste"/>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40" w:lineRule="auto"/>
        <w:jc w:val="left"/>
        <w:textAlignment w:val="baseline"/>
        <w:rPr>
          <w:rFonts w:eastAsia="Times New Roman" w:cstheme="minorHAnsi"/>
          <w:color w:val="000000"/>
          <w:sz w:val="22"/>
          <w:lang w:val="en-US" w:eastAsia="fr-FR"/>
        </w:rPr>
      </w:pPr>
      <w:r w:rsidRPr="00EF75A9">
        <w:rPr>
          <w:rFonts w:eastAsia="Times New Roman" w:cstheme="minorHAnsi"/>
          <w:color w:val="000000"/>
          <w:sz w:val="22"/>
          <w:lang w:val="en-US" w:eastAsia="fr-FR"/>
        </w:rPr>
        <w:t>Calculate the needed mass of copper (II) sulfate pentahydrate (CuSO</w:t>
      </w:r>
      <w:r w:rsidRPr="00EF75A9">
        <w:rPr>
          <w:rFonts w:eastAsia="Times New Roman" w:cstheme="minorHAnsi"/>
          <w:color w:val="000000"/>
          <w:sz w:val="22"/>
          <w:vertAlign w:val="subscript"/>
          <w:lang w:val="en-US" w:eastAsia="fr-FR"/>
        </w:rPr>
        <w:t>4</w:t>
      </w:r>
      <w:r w:rsidRPr="00EF75A9">
        <w:rPr>
          <w:rFonts w:eastAsia="Times New Roman" w:cstheme="minorHAnsi"/>
          <w:color w:val="000000"/>
          <w:sz w:val="22"/>
          <w:lang w:val="en-US" w:eastAsia="fr-FR"/>
        </w:rPr>
        <w:t>,5H</w:t>
      </w:r>
      <w:r w:rsidRPr="00EF75A9">
        <w:rPr>
          <w:rFonts w:eastAsia="Times New Roman" w:cstheme="minorHAnsi"/>
          <w:color w:val="000000"/>
          <w:sz w:val="22"/>
          <w:vertAlign w:val="subscript"/>
          <w:lang w:val="en-US" w:eastAsia="fr-FR"/>
        </w:rPr>
        <w:t>2</w:t>
      </w:r>
      <w:r w:rsidRPr="00EF75A9">
        <w:rPr>
          <w:rFonts w:eastAsia="Times New Roman" w:cstheme="minorHAnsi"/>
          <w:color w:val="000000"/>
          <w:sz w:val="22"/>
          <w:lang w:val="en-US" w:eastAsia="fr-FR"/>
        </w:rPr>
        <w:t>O) to prepare this solution.</w:t>
      </w:r>
    </w:p>
    <w:p w14:paraId="606D27D3" w14:textId="77777777" w:rsidR="00C6252F" w:rsidRPr="00EF75A9" w:rsidRDefault="00C6252F" w:rsidP="00C6252F">
      <w:pPr>
        <w:pStyle w:val="Paragraphedeliste"/>
        <w:numPr>
          <w:ilvl w:val="0"/>
          <w:numId w:val="37"/>
        </w:numPr>
        <w:spacing w:after="160" w:line="259" w:lineRule="auto"/>
        <w:jc w:val="left"/>
        <w:rPr>
          <w:rFonts w:cstheme="minorHAnsi"/>
          <w:sz w:val="22"/>
          <w:lang w:val="en-US"/>
        </w:rPr>
      </w:pPr>
      <w:r w:rsidRPr="00EF75A9">
        <w:rPr>
          <w:rFonts w:cstheme="minorHAnsi"/>
          <w:sz w:val="22"/>
          <w:lang w:val="en-US"/>
        </w:rPr>
        <w:t>Write an experimental procedure to do so.</w:t>
      </w:r>
    </w:p>
    <w:p w14:paraId="569DAA3C" w14:textId="76314F7C" w:rsidR="00C6252F" w:rsidRPr="00EF75A9" w:rsidRDefault="00C6252F" w:rsidP="00C6252F">
      <w:pPr>
        <w:pStyle w:val="Paragraphedeliste"/>
        <w:numPr>
          <w:ilvl w:val="0"/>
          <w:numId w:val="37"/>
        </w:numPr>
        <w:spacing w:after="160" w:line="259" w:lineRule="auto"/>
        <w:jc w:val="left"/>
        <w:rPr>
          <w:rFonts w:cstheme="minorHAnsi"/>
          <w:sz w:val="22"/>
          <w:lang w:val="en-US"/>
        </w:rPr>
      </w:pPr>
      <w:r w:rsidRPr="00EF75A9">
        <w:rPr>
          <w:rFonts w:cstheme="minorHAnsi"/>
          <w:sz w:val="22"/>
          <w:lang w:val="en-US"/>
        </w:rPr>
        <w:t xml:space="preserve">Write the chemical equation for </w:t>
      </w:r>
      <w:r w:rsidRPr="00EF75A9">
        <w:rPr>
          <w:rFonts w:eastAsia="Times New Roman" w:cstheme="minorHAnsi"/>
          <w:sz w:val="22"/>
          <w:lang w:val="en-US" w:eastAsia="fr-FR"/>
        </w:rPr>
        <w:t>copper sulfate pentahydrate</w:t>
      </w:r>
      <w:r w:rsidRPr="00EF75A9">
        <w:rPr>
          <w:rFonts w:cstheme="minorHAnsi"/>
          <w:sz w:val="22"/>
          <w:lang w:val="en-US"/>
        </w:rPr>
        <w:t xml:space="preserve"> dissolving in water</w:t>
      </w:r>
    </w:p>
    <w:p w14:paraId="79989ECE" w14:textId="77777777" w:rsidR="00C6252F" w:rsidRPr="00EF75A9" w:rsidRDefault="00C6252F" w:rsidP="00C6252F">
      <w:pPr>
        <w:pStyle w:val="Paragraphedeliste"/>
        <w:numPr>
          <w:ilvl w:val="0"/>
          <w:numId w:val="37"/>
        </w:numPr>
        <w:spacing w:after="160" w:line="259" w:lineRule="auto"/>
        <w:jc w:val="left"/>
        <w:rPr>
          <w:rFonts w:cstheme="minorHAnsi"/>
          <w:sz w:val="22"/>
          <w:lang w:val="en-US"/>
        </w:rPr>
      </w:pPr>
      <w:r w:rsidRPr="00EF75A9">
        <w:rPr>
          <w:rFonts w:cstheme="minorHAnsi"/>
          <w:sz w:val="22"/>
          <w:lang w:val="en-US"/>
        </w:rPr>
        <w:t>Why did the water turn blue?</w:t>
      </w:r>
    </w:p>
    <w:p w14:paraId="13A93F79" w14:textId="5EF4B1FD" w:rsidR="00B04D9F" w:rsidRPr="00EF75A9" w:rsidRDefault="00B04D9F" w:rsidP="00B04D9F">
      <w:pPr>
        <w:pStyle w:val="Question"/>
        <w:numPr>
          <w:ilvl w:val="0"/>
          <w:numId w:val="0"/>
        </w:numPr>
        <w:ind w:left="720" w:hanging="360"/>
        <w:rPr>
          <w:rFonts w:cstheme="minorHAnsi"/>
          <w:lang w:val="en-GB"/>
        </w:rPr>
      </w:pPr>
    </w:p>
    <w:p w14:paraId="6C5D171E" w14:textId="4A4CBC6E" w:rsidR="00B04D9F" w:rsidRPr="00EF75A9" w:rsidRDefault="00B04D9F" w:rsidP="00B04D9F">
      <w:pPr>
        <w:pStyle w:val="Question"/>
        <w:numPr>
          <w:ilvl w:val="0"/>
          <w:numId w:val="0"/>
        </w:numPr>
        <w:ind w:left="720" w:hanging="360"/>
        <w:rPr>
          <w:rFonts w:cstheme="minorHAnsi"/>
          <w:lang w:val="en-GB"/>
        </w:rPr>
      </w:pPr>
    </w:p>
    <w:p w14:paraId="7CE59C67" w14:textId="0FAE1076" w:rsidR="00B04D9F" w:rsidRPr="00EF75A9" w:rsidRDefault="00B04D9F" w:rsidP="00B04D9F">
      <w:pPr>
        <w:pStyle w:val="Question"/>
        <w:numPr>
          <w:ilvl w:val="0"/>
          <w:numId w:val="0"/>
        </w:numPr>
        <w:ind w:left="720" w:hanging="360"/>
        <w:rPr>
          <w:rFonts w:cstheme="minorHAnsi"/>
          <w:lang w:val="en-GB"/>
        </w:rPr>
      </w:pPr>
    </w:p>
    <w:p w14:paraId="10A74D38" w14:textId="7D4A1A1B" w:rsidR="00EA426C" w:rsidRPr="00EF75A9" w:rsidRDefault="00EA426C" w:rsidP="00B04D9F">
      <w:pPr>
        <w:pStyle w:val="Question"/>
        <w:numPr>
          <w:ilvl w:val="0"/>
          <w:numId w:val="0"/>
        </w:numPr>
        <w:ind w:left="720" w:hanging="360"/>
        <w:rPr>
          <w:rFonts w:cstheme="minorHAnsi"/>
          <w:lang w:val="en-GB"/>
        </w:rPr>
      </w:pPr>
    </w:p>
    <w:p w14:paraId="1ED889ED" w14:textId="74301659" w:rsidR="00EA426C" w:rsidRPr="00EF75A9" w:rsidRDefault="00EA426C" w:rsidP="00B04D9F">
      <w:pPr>
        <w:pStyle w:val="Question"/>
        <w:numPr>
          <w:ilvl w:val="0"/>
          <w:numId w:val="0"/>
        </w:numPr>
        <w:ind w:left="720" w:hanging="360"/>
        <w:rPr>
          <w:rFonts w:cstheme="minorHAnsi"/>
          <w:lang w:val="en-GB"/>
        </w:rPr>
      </w:pPr>
    </w:p>
    <w:p w14:paraId="73D63895" w14:textId="7C45ADD4" w:rsidR="00EA426C" w:rsidRPr="00EF75A9" w:rsidRDefault="00EA426C" w:rsidP="00B04D9F">
      <w:pPr>
        <w:pStyle w:val="Question"/>
        <w:numPr>
          <w:ilvl w:val="0"/>
          <w:numId w:val="0"/>
        </w:numPr>
        <w:ind w:left="720" w:hanging="360"/>
        <w:rPr>
          <w:rFonts w:cstheme="minorHAnsi"/>
          <w:lang w:val="en-GB"/>
        </w:rPr>
      </w:pPr>
    </w:p>
    <w:p w14:paraId="182A880B" w14:textId="32B1C25F" w:rsidR="00EA426C" w:rsidRPr="00EF75A9" w:rsidRDefault="00EA426C" w:rsidP="00B04D9F">
      <w:pPr>
        <w:pStyle w:val="Question"/>
        <w:numPr>
          <w:ilvl w:val="0"/>
          <w:numId w:val="0"/>
        </w:numPr>
        <w:ind w:left="720" w:hanging="360"/>
        <w:rPr>
          <w:rFonts w:cstheme="minorHAnsi"/>
          <w:lang w:val="en-GB"/>
        </w:rPr>
      </w:pPr>
    </w:p>
    <w:p w14:paraId="687A8F13" w14:textId="40CFC091" w:rsidR="00EA426C" w:rsidRPr="00EF75A9" w:rsidRDefault="00EA426C" w:rsidP="00B04D9F">
      <w:pPr>
        <w:pStyle w:val="Question"/>
        <w:numPr>
          <w:ilvl w:val="0"/>
          <w:numId w:val="0"/>
        </w:numPr>
        <w:ind w:left="720" w:hanging="360"/>
        <w:rPr>
          <w:rFonts w:cstheme="minorHAnsi"/>
          <w:lang w:val="en-GB"/>
        </w:rPr>
      </w:pPr>
    </w:p>
    <w:p w14:paraId="7D1B4D65" w14:textId="1B7509EA" w:rsidR="00EA426C" w:rsidRPr="00EF75A9" w:rsidRDefault="00EA426C" w:rsidP="00B04D9F">
      <w:pPr>
        <w:pStyle w:val="Question"/>
        <w:numPr>
          <w:ilvl w:val="0"/>
          <w:numId w:val="0"/>
        </w:numPr>
        <w:ind w:left="720" w:hanging="360"/>
        <w:rPr>
          <w:rFonts w:cstheme="minorHAnsi"/>
          <w:lang w:val="en-GB"/>
        </w:rPr>
      </w:pPr>
    </w:p>
    <w:p w14:paraId="740A10F9" w14:textId="413A1EC9" w:rsidR="00EA426C" w:rsidRPr="00EF75A9" w:rsidRDefault="00EA426C" w:rsidP="00B04D9F">
      <w:pPr>
        <w:pStyle w:val="Question"/>
        <w:numPr>
          <w:ilvl w:val="0"/>
          <w:numId w:val="0"/>
        </w:numPr>
        <w:ind w:left="720" w:hanging="360"/>
        <w:rPr>
          <w:rFonts w:cstheme="minorHAnsi"/>
          <w:lang w:val="en-GB"/>
        </w:rPr>
      </w:pPr>
    </w:p>
    <w:p w14:paraId="6DBBE872" w14:textId="5CD15F0A" w:rsidR="00EA426C" w:rsidRPr="00EF75A9" w:rsidRDefault="00EA426C" w:rsidP="00B04D9F">
      <w:pPr>
        <w:pStyle w:val="Question"/>
        <w:numPr>
          <w:ilvl w:val="0"/>
          <w:numId w:val="0"/>
        </w:numPr>
        <w:ind w:left="720" w:hanging="360"/>
        <w:rPr>
          <w:rFonts w:cstheme="minorHAnsi"/>
          <w:lang w:val="en-GB"/>
        </w:rPr>
      </w:pPr>
    </w:p>
    <w:p w14:paraId="6737E5C3" w14:textId="2B094DB2" w:rsidR="00EA426C" w:rsidRPr="00EF75A9" w:rsidRDefault="00EA426C" w:rsidP="00B04D9F">
      <w:pPr>
        <w:pStyle w:val="Question"/>
        <w:numPr>
          <w:ilvl w:val="0"/>
          <w:numId w:val="0"/>
        </w:numPr>
        <w:ind w:left="720" w:hanging="360"/>
        <w:rPr>
          <w:rFonts w:cstheme="minorHAnsi"/>
          <w:lang w:val="en-GB"/>
        </w:rPr>
      </w:pPr>
    </w:p>
    <w:p w14:paraId="1EF66368" w14:textId="46A18D4C" w:rsidR="000632E3" w:rsidRPr="00EF75A9" w:rsidRDefault="000632E3" w:rsidP="00B04D9F">
      <w:pPr>
        <w:pStyle w:val="Question"/>
        <w:numPr>
          <w:ilvl w:val="0"/>
          <w:numId w:val="0"/>
        </w:numPr>
        <w:ind w:left="720" w:hanging="360"/>
        <w:rPr>
          <w:rFonts w:cstheme="minorHAnsi"/>
          <w:lang w:val="en-GB"/>
        </w:rPr>
      </w:pPr>
    </w:p>
    <w:p w14:paraId="3EB67254" w14:textId="4A14CE17" w:rsidR="000632E3" w:rsidRPr="00EF75A9" w:rsidRDefault="000632E3" w:rsidP="00B04D9F">
      <w:pPr>
        <w:pStyle w:val="Question"/>
        <w:numPr>
          <w:ilvl w:val="0"/>
          <w:numId w:val="0"/>
        </w:numPr>
        <w:ind w:left="720" w:hanging="360"/>
        <w:rPr>
          <w:rFonts w:cstheme="minorHAnsi"/>
          <w:lang w:val="en-GB"/>
        </w:rPr>
      </w:pPr>
    </w:p>
    <w:p w14:paraId="1B331A2E" w14:textId="460D5E4E" w:rsidR="000632E3" w:rsidRPr="00EF75A9" w:rsidRDefault="000632E3" w:rsidP="00B04D9F">
      <w:pPr>
        <w:pStyle w:val="Question"/>
        <w:numPr>
          <w:ilvl w:val="0"/>
          <w:numId w:val="0"/>
        </w:numPr>
        <w:ind w:left="720" w:hanging="360"/>
        <w:rPr>
          <w:rFonts w:cstheme="minorHAnsi"/>
          <w:lang w:val="en-GB"/>
        </w:rPr>
      </w:pPr>
    </w:p>
    <w:p w14:paraId="09E7AE9B" w14:textId="03F4FC2E" w:rsidR="000632E3" w:rsidRPr="00EF75A9" w:rsidRDefault="000632E3" w:rsidP="00B04D9F">
      <w:pPr>
        <w:pStyle w:val="Question"/>
        <w:numPr>
          <w:ilvl w:val="0"/>
          <w:numId w:val="0"/>
        </w:numPr>
        <w:ind w:left="720" w:hanging="360"/>
        <w:rPr>
          <w:rFonts w:cstheme="minorHAnsi"/>
          <w:lang w:val="en-GB"/>
        </w:rPr>
      </w:pPr>
    </w:p>
    <w:p w14:paraId="687B119A" w14:textId="2B7EE4B9" w:rsidR="000632E3" w:rsidRPr="00EF75A9" w:rsidRDefault="000632E3" w:rsidP="00B04D9F">
      <w:pPr>
        <w:pStyle w:val="Question"/>
        <w:numPr>
          <w:ilvl w:val="0"/>
          <w:numId w:val="0"/>
        </w:numPr>
        <w:ind w:left="720" w:hanging="360"/>
        <w:rPr>
          <w:rFonts w:cstheme="minorHAnsi"/>
          <w:lang w:val="en-GB"/>
        </w:rPr>
      </w:pPr>
    </w:p>
    <w:p w14:paraId="3E194A80" w14:textId="2032FFD4" w:rsidR="000632E3" w:rsidRPr="00EF75A9" w:rsidRDefault="000632E3" w:rsidP="00B04D9F">
      <w:pPr>
        <w:pStyle w:val="Question"/>
        <w:numPr>
          <w:ilvl w:val="0"/>
          <w:numId w:val="0"/>
        </w:numPr>
        <w:ind w:left="720" w:hanging="360"/>
        <w:rPr>
          <w:rFonts w:cstheme="minorHAnsi"/>
          <w:lang w:val="en-GB"/>
        </w:rPr>
      </w:pPr>
    </w:p>
    <w:p w14:paraId="5F8D344B" w14:textId="59BF42C3" w:rsidR="000632E3" w:rsidRPr="00EF75A9" w:rsidRDefault="000632E3" w:rsidP="00B04D9F">
      <w:pPr>
        <w:pStyle w:val="Question"/>
        <w:numPr>
          <w:ilvl w:val="0"/>
          <w:numId w:val="0"/>
        </w:numPr>
        <w:ind w:left="720" w:hanging="360"/>
        <w:rPr>
          <w:rFonts w:cstheme="minorHAnsi"/>
          <w:lang w:val="en-GB"/>
        </w:rPr>
      </w:pPr>
    </w:p>
    <w:p w14:paraId="197117EC" w14:textId="076F905D" w:rsidR="000632E3" w:rsidRPr="00EF75A9" w:rsidRDefault="000632E3" w:rsidP="00B04D9F">
      <w:pPr>
        <w:pStyle w:val="Question"/>
        <w:numPr>
          <w:ilvl w:val="0"/>
          <w:numId w:val="0"/>
        </w:numPr>
        <w:ind w:left="720" w:hanging="360"/>
        <w:rPr>
          <w:rFonts w:cstheme="minorHAnsi"/>
          <w:lang w:val="en-GB"/>
        </w:rPr>
      </w:pPr>
    </w:p>
    <w:p w14:paraId="225B9D12" w14:textId="60D14A3E" w:rsidR="000632E3" w:rsidRPr="00EF75A9" w:rsidRDefault="000632E3" w:rsidP="000632E3">
      <w:pPr>
        <w:spacing w:after="200"/>
        <w:jc w:val="left"/>
        <w:rPr>
          <w:rFonts w:cstheme="minorHAnsi"/>
          <w:lang w:val="en-GB"/>
        </w:rPr>
      </w:pPr>
      <w:r w:rsidRPr="00EF75A9">
        <w:rPr>
          <w:rFonts w:cstheme="minorHAnsi"/>
          <w:lang w:val="en-GB"/>
        </w:rPr>
        <w:br w:type="page"/>
      </w:r>
    </w:p>
    <w:p w14:paraId="3C653565" w14:textId="5A68BF43" w:rsidR="000632E3" w:rsidRPr="00EF75A9" w:rsidRDefault="00B04D9F" w:rsidP="000632E3">
      <w:pPr>
        <w:pStyle w:val="TitreActivit"/>
        <w:numPr>
          <w:ilvl w:val="0"/>
          <w:numId w:val="0"/>
        </w:numPr>
        <w:rPr>
          <w:rFonts w:cstheme="minorHAnsi"/>
          <w:lang w:val="en-GB"/>
        </w:rPr>
      </w:pPr>
      <w:r w:rsidRPr="00EF75A9">
        <w:rPr>
          <w:rFonts w:cstheme="minorHAnsi"/>
          <w:lang w:val="en-GB"/>
        </w:rPr>
        <w:lastRenderedPageBreak/>
        <w:t>ACTIVITY 2: </w:t>
      </w:r>
      <w:r w:rsidR="00C6252F" w:rsidRPr="00EF75A9">
        <w:rPr>
          <w:rFonts w:cstheme="minorHAnsi"/>
          <w:lang w:val="en-GB"/>
        </w:rPr>
        <w:t xml:space="preserve">Chemistry and </w:t>
      </w:r>
      <w:r w:rsidR="00EF75A9" w:rsidRPr="00EF75A9">
        <w:rPr>
          <w:rFonts w:cstheme="minorHAnsi"/>
          <w:lang w:val="en-GB"/>
        </w:rPr>
        <w:t>cooking:</w:t>
      </w:r>
      <w:r w:rsidR="00C6252F" w:rsidRPr="00EF75A9">
        <w:rPr>
          <w:rFonts w:cstheme="minorHAnsi"/>
          <w:lang w:val="en-GB"/>
        </w:rPr>
        <w:t xml:space="preserve"> about </w:t>
      </w:r>
      <w:r w:rsidR="00EF75A9" w:rsidRPr="00EF75A9">
        <w:rPr>
          <w:rFonts w:cstheme="minorHAnsi"/>
          <w:lang w:val="en-GB"/>
        </w:rPr>
        <w:t>dissolution!</w:t>
      </w:r>
    </w:p>
    <w:p w14:paraId="11BE361E" w14:textId="77777777" w:rsidR="000632E3" w:rsidRPr="00EF75A9" w:rsidRDefault="000632E3" w:rsidP="000632E3">
      <w:pPr>
        <w:rPr>
          <w:rFonts w:cstheme="minorHAnsi"/>
          <w:lang w:val="en-US"/>
        </w:rPr>
      </w:pPr>
      <w:r w:rsidRPr="00EF75A9">
        <w:rPr>
          <w:rFonts w:cstheme="minorHAnsi"/>
          <w:noProof/>
          <w:lang w:eastAsia="fr-FR"/>
        </w:rPr>
        <mc:AlternateContent>
          <mc:Choice Requires="wps">
            <w:drawing>
              <wp:anchor distT="0" distB="0" distL="114300" distR="114300" simplePos="0" relativeHeight="251669504" behindDoc="0" locked="0" layoutInCell="1" allowOverlap="1" wp14:anchorId="2FC2FCF5" wp14:editId="0A701D55">
                <wp:simplePos x="0" y="0"/>
                <wp:positionH relativeFrom="column">
                  <wp:posOffset>86995</wp:posOffset>
                </wp:positionH>
                <wp:positionV relativeFrom="paragraph">
                  <wp:posOffset>2331720</wp:posOffset>
                </wp:positionV>
                <wp:extent cx="5972175" cy="1162050"/>
                <wp:effectExtent l="0" t="0" r="28575" b="19050"/>
                <wp:wrapNone/>
                <wp:docPr id="10" name="Zone de texte 10"/>
                <wp:cNvGraphicFramePr/>
                <a:graphic xmlns:a="http://schemas.openxmlformats.org/drawingml/2006/main">
                  <a:graphicData uri="http://schemas.microsoft.com/office/word/2010/wordprocessingShape">
                    <wps:wsp>
                      <wps:cNvSpPr txBox="1"/>
                      <wps:spPr>
                        <a:xfrm>
                          <a:off x="0" y="0"/>
                          <a:ext cx="5972175" cy="1162050"/>
                        </a:xfrm>
                        <a:prstGeom prst="rect">
                          <a:avLst/>
                        </a:prstGeom>
                        <a:solidFill>
                          <a:schemeClr val="lt1"/>
                        </a:solidFill>
                        <a:ln w="6350">
                          <a:solidFill>
                            <a:prstClr val="black"/>
                          </a:solidFill>
                        </a:ln>
                      </wps:spPr>
                      <wps:txbx>
                        <w:txbxContent>
                          <w:p w14:paraId="4933B9F5" w14:textId="77777777" w:rsidR="000632E3" w:rsidRPr="00915B25" w:rsidRDefault="000632E3" w:rsidP="000632E3">
                            <w:pPr>
                              <w:pStyle w:val="story"/>
                              <w:spacing w:before="0" w:beforeAutospacing="0" w:after="150" w:afterAutospacing="0"/>
                              <w:jc w:val="both"/>
                              <w:rPr>
                                <w:rFonts w:asciiTheme="minorHAnsi" w:hAnsiTheme="minorHAnsi" w:cstheme="minorHAnsi"/>
                                <w:sz w:val="22"/>
                                <w:szCs w:val="22"/>
                                <w:lang w:val="en-US"/>
                              </w:rPr>
                            </w:pPr>
                            <w:r w:rsidRPr="00915B25">
                              <w:rPr>
                                <w:rFonts w:asciiTheme="minorHAnsi" w:hAnsiTheme="minorHAnsi" w:cstheme="minorHAnsi"/>
                                <w:sz w:val="22"/>
                                <w:szCs w:val="22"/>
                                <w:lang w:val="en-US"/>
                              </w:rPr>
                              <w:t>To make what is termed a pound pudding, take of raisins, currants thoroughly washed, one pound each; chop a pound of suet very finely and mix with them; add a quarter of a pound of flour, or bread very finely crumbled, three ounces of sugar, one ounce and a half of grated lemon-peel, half a small nutmeg, one teaspoonful of ginger, half a dozen eggs well beaten; work it well together, put it into a cloth, tie it firmly, allowing room to swell, and boil not less than five hours. It should not be suffered to stop boiling.</w:t>
                            </w:r>
                            <w:r w:rsidRPr="00915B25">
                              <w:rPr>
                                <w:rStyle w:val="apple-converted-space"/>
                                <w:rFonts w:asciiTheme="minorHAnsi" w:eastAsiaTheme="majorEastAsia" w:hAnsiTheme="minorHAnsi" w:cstheme="minorHAnsi"/>
                                <w:sz w:val="22"/>
                                <w:szCs w:val="22"/>
                                <w:lang w:val="en-US"/>
                              </w:rPr>
                              <w:t> </w:t>
                            </w:r>
                            <w:r w:rsidRPr="00915B25">
                              <w:rPr>
                                <w:rStyle w:val="sub-list"/>
                                <w:rFonts w:asciiTheme="minorHAnsi" w:eastAsiaTheme="majorEastAsia" w:hAnsiTheme="minorHAnsi" w:cstheme="minorHAnsi"/>
                                <w:caps/>
                                <w:spacing w:val="15"/>
                                <w:sz w:val="22"/>
                                <w:szCs w:val="22"/>
                                <w:lang w:val="en-US"/>
                              </w:rPr>
                              <w:t>[FROM GODEY'S LADY'S BOOK, DEC. 1860]</w:t>
                            </w:r>
                          </w:p>
                          <w:p w14:paraId="6071D19B" w14:textId="77777777" w:rsidR="000632E3" w:rsidRPr="00915B25" w:rsidRDefault="000632E3" w:rsidP="000632E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7207239D">
              <v:shape id="Zone de texte 10" style="position:absolute;left:0;text-align:left;margin-left:6.85pt;margin-top:183.6pt;width:470.25pt;height:9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" w14:anchorId="2FC2FCF5">
                <v:textbox>
                  <w:txbxContent>
                    <w:p w:rsidRPr="00915B25" w:rsidR="000632E3" w:rsidP="000632E3" w:rsidRDefault="000632E3" w14:paraId="67E62FAB" w14:textId="77777777">
                      <w:pPr>
                        <w:pStyle w:val="story"/>
                        <w:spacing w:before="0" w:beforeAutospacing="0" w:after="150" w:afterAutospacing="0"/>
                        <w:jc w:val="both"/>
                        <w:rPr>
                          <w:rFonts w:asciiTheme="minorHAnsi" w:hAnsiTheme="minorHAnsi" w:cstheme="minorHAnsi"/>
                          <w:sz w:val="22"/>
                          <w:szCs w:val="22"/>
                          <w:lang w:val="en-US"/>
                        </w:rPr>
                      </w:pPr>
                      <w:r w:rsidRPr="00915B25">
                        <w:rPr>
                          <w:rFonts w:asciiTheme="minorHAnsi" w:hAnsiTheme="minorHAnsi" w:cstheme="minorHAnsi"/>
                          <w:sz w:val="22"/>
                          <w:szCs w:val="22"/>
                          <w:lang w:val="en-US"/>
                        </w:rPr>
                        <w:t>To make what is termed a pound pudding, take of raisins, currants thoroughly washed, one pound each; chop a pound of suet very finely and mix with them; add a quarter of a pound of flour, or bread very finely crumbled, three ounces of sugar, one ounce and a half of grated lemon-peel, half a small nutmeg, one teaspoonful of ginger, half a dozen eggs well beaten; work it well together, put it into a cloth, tie it firmly, allowing room to swell, and boil not less than five hours. It should not be suffered to stop boiling.</w:t>
                      </w:r>
                      <w:r w:rsidRPr="00915B25">
                        <w:rPr>
                          <w:rStyle w:val="apple-converted-space"/>
                          <w:rFonts w:asciiTheme="minorHAnsi" w:hAnsiTheme="minorHAnsi" w:eastAsiaTheme="majorEastAsia" w:cstheme="minorHAnsi"/>
                          <w:sz w:val="22"/>
                          <w:szCs w:val="22"/>
                          <w:lang w:val="en-US"/>
                        </w:rPr>
                        <w:t> </w:t>
                      </w:r>
                      <w:r w:rsidRPr="00915B25">
                        <w:rPr>
                          <w:rStyle w:val="sub-list"/>
                          <w:rFonts w:asciiTheme="minorHAnsi" w:hAnsiTheme="minorHAnsi" w:eastAsiaTheme="majorEastAsia" w:cstheme="minorHAnsi"/>
                          <w:caps/>
                          <w:spacing w:val="15"/>
                          <w:sz w:val="22"/>
                          <w:szCs w:val="22"/>
                          <w:lang w:val="en-US"/>
                        </w:rPr>
                        <w:t>[FROM GODEY'S LADY'S BOOK, DEC. 1860]</w:t>
                      </w:r>
                    </w:p>
                    <w:p w:rsidRPr="00915B25" w:rsidR="000632E3" w:rsidP="000632E3" w:rsidRDefault="000632E3" w14:paraId="02EB378F" w14:textId="77777777">
                      <w:pPr>
                        <w:rPr>
                          <w:lang w:val="en-US"/>
                        </w:rPr>
                      </w:pPr>
                    </w:p>
                  </w:txbxContent>
                </v:textbox>
              </v:shape>
            </w:pict>
          </mc:Fallback>
        </mc:AlternateContent>
      </w:r>
      <w:r w:rsidRPr="00EF75A9">
        <w:rPr>
          <w:rFonts w:cstheme="minorHAnsi"/>
          <w:noProof/>
          <w:lang w:eastAsia="fr-FR"/>
        </w:rPr>
        <mc:AlternateContent>
          <mc:Choice Requires="wps">
            <w:drawing>
              <wp:inline distT="0" distB="0" distL="0" distR="0" wp14:anchorId="4D9E9411" wp14:editId="2F0703A4">
                <wp:extent cx="6200775" cy="3629025"/>
                <wp:effectExtent l="0" t="0" r="28575" b="28575"/>
                <wp:docPr id="48" name="Zone de texte 48"/>
                <wp:cNvGraphicFramePr/>
                <a:graphic xmlns:a="http://schemas.openxmlformats.org/drawingml/2006/main">
                  <a:graphicData uri="http://schemas.microsoft.com/office/word/2010/wordprocessingShape">
                    <wps:wsp>
                      <wps:cNvSpPr txBox="1"/>
                      <wps:spPr>
                        <a:xfrm>
                          <a:off x="0" y="0"/>
                          <a:ext cx="6200775" cy="3629025"/>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9830CD7" w14:textId="79C35132" w:rsidR="000632E3" w:rsidRPr="00915B25" w:rsidRDefault="000632E3" w:rsidP="000632E3">
                            <w:pPr>
                              <w:spacing w:before="60" w:after="120"/>
                              <w:rPr>
                                <w:b/>
                                <w:color w:val="595959" w:themeColor="text1" w:themeTint="A6"/>
                                <w:sz w:val="22"/>
                                <w:lang w:val="en-US"/>
                              </w:rPr>
                            </w:pPr>
                            <w:r w:rsidRPr="00915B25">
                              <w:rPr>
                                <w:b/>
                                <w:color w:val="595959" w:themeColor="text1" w:themeTint="A6"/>
                                <w:sz w:val="22"/>
                                <w:lang w:val="en-US"/>
                              </w:rPr>
                              <w:t xml:space="preserve">DOCUMENT </w:t>
                            </w:r>
                            <w:r>
                              <w:rPr>
                                <w:b/>
                                <w:color w:val="595959" w:themeColor="text1" w:themeTint="A6"/>
                                <w:sz w:val="22"/>
                                <w:lang w:val="en-US"/>
                              </w:rPr>
                              <w:t>2</w:t>
                            </w:r>
                            <w:r w:rsidRPr="00915B25">
                              <w:rPr>
                                <w:b/>
                                <w:color w:val="595959" w:themeColor="text1" w:themeTint="A6"/>
                                <w:sz w:val="22"/>
                                <w:lang w:val="en-US"/>
                              </w:rPr>
                              <w:t>: English Christmas pudding</w:t>
                            </w:r>
                          </w:p>
                          <w:p w14:paraId="03904C4E" w14:textId="344D7336" w:rsidR="000632E3" w:rsidRDefault="000632E3" w:rsidP="000632E3">
                            <w:pPr>
                              <w:pStyle w:val="story"/>
                              <w:spacing w:before="0" w:beforeAutospacing="0" w:after="150" w:afterAutospacing="0"/>
                              <w:rPr>
                                <w:rFonts w:ascii="Arial" w:hAnsi="Arial" w:cs="Arial"/>
                                <w:color w:val="4C4C4C"/>
                                <w:sz w:val="23"/>
                                <w:szCs w:val="23"/>
                                <w:lang w:val="en-US"/>
                              </w:rPr>
                            </w:pPr>
                            <w:r>
                              <w:rPr>
                                <w:noProof/>
                              </w:rPr>
                              <w:drawing>
                                <wp:inline distT="0" distB="0" distL="0" distR="0" wp14:anchorId="1A49B7C9" wp14:editId="1F90EB75">
                                  <wp:extent cx="4791075" cy="1647853"/>
                                  <wp:effectExtent l="0" t="0" r="0" b="952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02530" cy="1651793"/>
                                          </a:xfrm>
                                          <a:prstGeom prst="rect">
                                            <a:avLst/>
                                          </a:prstGeom>
                                        </pic:spPr>
                                      </pic:pic>
                                    </a:graphicData>
                                  </a:graphic>
                                </wp:inline>
                              </w:drawing>
                            </w:r>
                            <w:r w:rsidRPr="00915B25">
                              <w:rPr>
                                <w:rFonts w:ascii="Arial" w:hAnsi="Arial" w:cs="Arial"/>
                                <w:color w:val="4C4C4C"/>
                                <w:sz w:val="23"/>
                                <w:szCs w:val="23"/>
                                <w:lang w:val="en-US"/>
                              </w:rPr>
                              <w:t xml:space="preserve"> </w:t>
                            </w:r>
                          </w:p>
                          <w:p w14:paraId="1B74D0FA" w14:textId="6D0B88A2" w:rsidR="000632E3" w:rsidRPr="00346F6B" w:rsidRDefault="000632E3" w:rsidP="00EF75A9">
                            <w:pPr>
                              <w:pStyle w:val="story"/>
                              <w:spacing w:before="0" w:beforeAutospacing="0" w:after="150" w:afterAutospacing="0"/>
                              <w:rPr>
                                <w:rFonts w:asciiTheme="minorHAnsi" w:hAnsiTheme="minorHAnsi" w:cstheme="minorHAnsi"/>
                                <w:color w:val="4C4C4C"/>
                                <w:sz w:val="20"/>
                                <w:szCs w:val="22"/>
                                <w:lang w:val="en-US"/>
                              </w:rPr>
                            </w:pPr>
                            <w:r w:rsidRPr="00346F6B">
                              <w:rPr>
                                <w:rFonts w:asciiTheme="minorHAnsi" w:hAnsiTheme="minorHAnsi" w:cstheme="minorHAnsi"/>
                                <w:color w:val="4C4C4C"/>
                                <w:sz w:val="20"/>
                                <w:szCs w:val="22"/>
                                <w:lang w:val="en-US"/>
                              </w:rPr>
                              <w:t>S</w:t>
                            </w:r>
                            <w:r w:rsidR="00EF75A9" w:rsidRPr="00346F6B">
                              <w:rPr>
                                <w:rFonts w:asciiTheme="minorHAnsi" w:hAnsiTheme="minorHAnsi" w:cstheme="minorHAnsi"/>
                                <w:color w:val="4C4C4C"/>
                                <w:sz w:val="20"/>
                                <w:szCs w:val="22"/>
                                <w:lang w:val="en-US"/>
                              </w:rPr>
                              <w:t>ource</w:t>
                            </w:r>
                            <w:r w:rsidRPr="00346F6B">
                              <w:rPr>
                                <w:rFonts w:asciiTheme="minorHAnsi" w:hAnsiTheme="minorHAnsi" w:cstheme="minorHAnsi"/>
                                <w:color w:val="4C4C4C"/>
                                <w:sz w:val="20"/>
                                <w:szCs w:val="22"/>
                                <w:lang w:val="en-US"/>
                              </w:rPr>
                              <w:t>: Wikimediacommons</w:t>
                            </w:r>
                          </w:p>
                          <w:p w14:paraId="6B81C648" w14:textId="77777777" w:rsidR="000632E3" w:rsidRPr="00915B25" w:rsidRDefault="000632E3" w:rsidP="000632E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D9E9411" id="Zone de texte 48" o:spid="_x0000_s1035" type="#_x0000_t202" style="width:488.25pt;height:28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" fillcolor="#f2f2f2 [3052]" strokecolor="gray [1629]" strokeweight=".5pt">
                <v:textbox>
                  <w:txbxContent>
                    <w:p w14:paraId="09830CD7" w14:textId="79C35132" w:rsidR="000632E3" w:rsidRPr="00915B25" w:rsidRDefault="000632E3" w:rsidP="000632E3">
                      <w:pPr>
                        <w:spacing w:before="60" w:after="120"/>
                        <w:rPr>
                          <w:b/>
                          <w:color w:val="595959" w:themeColor="text1" w:themeTint="A6"/>
                          <w:sz w:val="22"/>
                          <w:lang w:val="en-US"/>
                        </w:rPr>
                      </w:pPr>
                      <w:r w:rsidRPr="00915B25">
                        <w:rPr>
                          <w:b/>
                          <w:color w:val="595959" w:themeColor="text1" w:themeTint="A6"/>
                          <w:sz w:val="22"/>
                          <w:lang w:val="en-US"/>
                        </w:rPr>
                        <w:t xml:space="preserve">DOCUMENT </w:t>
                      </w:r>
                      <w:r>
                        <w:rPr>
                          <w:b/>
                          <w:color w:val="595959" w:themeColor="text1" w:themeTint="A6"/>
                          <w:sz w:val="22"/>
                          <w:lang w:val="en-US"/>
                        </w:rPr>
                        <w:t>2</w:t>
                      </w:r>
                      <w:r w:rsidRPr="00915B25">
                        <w:rPr>
                          <w:b/>
                          <w:color w:val="595959" w:themeColor="text1" w:themeTint="A6"/>
                          <w:sz w:val="22"/>
                          <w:lang w:val="en-US"/>
                        </w:rPr>
                        <w:t>: English Christmas pudding</w:t>
                      </w:r>
                    </w:p>
                    <w:p w14:paraId="03904C4E" w14:textId="344D7336" w:rsidR="000632E3" w:rsidRDefault="000632E3" w:rsidP="000632E3">
                      <w:pPr>
                        <w:pStyle w:val="story"/>
                        <w:spacing w:before="0" w:beforeAutospacing="0" w:after="150" w:afterAutospacing="0"/>
                        <w:rPr>
                          <w:rFonts w:ascii="Arial" w:hAnsi="Arial" w:cs="Arial"/>
                          <w:color w:val="4C4C4C"/>
                          <w:sz w:val="23"/>
                          <w:szCs w:val="23"/>
                          <w:lang w:val="en-US"/>
                        </w:rPr>
                      </w:pPr>
                      <w:r>
                        <w:rPr>
                          <w:noProof/>
                        </w:rPr>
                        <w:drawing>
                          <wp:inline distT="0" distB="0" distL="0" distR="0" wp14:anchorId="1A49B7C9" wp14:editId="1F90EB75">
                            <wp:extent cx="4791075" cy="1647853"/>
                            <wp:effectExtent l="0" t="0" r="0" b="952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02530" cy="1651793"/>
                                    </a:xfrm>
                                    <a:prstGeom prst="rect">
                                      <a:avLst/>
                                    </a:prstGeom>
                                  </pic:spPr>
                                </pic:pic>
                              </a:graphicData>
                            </a:graphic>
                          </wp:inline>
                        </w:drawing>
                      </w:r>
                      <w:r w:rsidRPr="00915B25">
                        <w:rPr>
                          <w:rFonts w:ascii="Arial" w:hAnsi="Arial" w:cs="Arial"/>
                          <w:color w:val="4C4C4C"/>
                          <w:sz w:val="23"/>
                          <w:szCs w:val="23"/>
                          <w:lang w:val="en-US"/>
                        </w:rPr>
                        <w:t xml:space="preserve"> </w:t>
                      </w:r>
                    </w:p>
                    <w:p w14:paraId="1B74D0FA" w14:textId="6D0B88A2" w:rsidR="000632E3" w:rsidRPr="00346F6B" w:rsidRDefault="000632E3" w:rsidP="00EF75A9">
                      <w:pPr>
                        <w:pStyle w:val="story"/>
                        <w:spacing w:before="0" w:beforeAutospacing="0" w:after="150" w:afterAutospacing="0"/>
                        <w:rPr>
                          <w:rFonts w:asciiTheme="minorHAnsi" w:hAnsiTheme="minorHAnsi" w:cstheme="minorHAnsi"/>
                          <w:color w:val="4C4C4C"/>
                          <w:sz w:val="20"/>
                          <w:szCs w:val="22"/>
                          <w:lang w:val="en-US"/>
                        </w:rPr>
                      </w:pPr>
                      <w:r w:rsidRPr="00346F6B">
                        <w:rPr>
                          <w:rFonts w:asciiTheme="minorHAnsi" w:hAnsiTheme="minorHAnsi" w:cstheme="minorHAnsi"/>
                          <w:color w:val="4C4C4C"/>
                          <w:sz w:val="20"/>
                          <w:szCs w:val="22"/>
                          <w:lang w:val="en-US"/>
                        </w:rPr>
                        <w:t>S</w:t>
                      </w:r>
                      <w:r w:rsidR="00EF75A9" w:rsidRPr="00346F6B">
                        <w:rPr>
                          <w:rFonts w:asciiTheme="minorHAnsi" w:hAnsiTheme="minorHAnsi" w:cstheme="minorHAnsi"/>
                          <w:color w:val="4C4C4C"/>
                          <w:sz w:val="20"/>
                          <w:szCs w:val="22"/>
                          <w:lang w:val="en-US"/>
                        </w:rPr>
                        <w:t>ource</w:t>
                      </w:r>
                      <w:r w:rsidRPr="00346F6B">
                        <w:rPr>
                          <w:rFonts w:asciiTheme="minorHAnsi" w:hAnsiTheme="minorHAnsi" w:cstheme="minorHAnsi"/>
                          <w:color w:val="4C4C4C"/>
                          <w:sz w:val="20"/>
                          <w:szCs w:val="22"/>
                          <w:lang w:val="en-US"/>
                        </w:rPr>
                        <w:t>: Wikimediacommons</w:t>
                      </w:r>
                    </w:p>
                    <w:p w14:paraId="6B81C648" w14:textId="77777777" w:rsidR="000632E3" w:rsidRPr="00915B25" w:rsidRDefault="000632E3" w:rsidP="000632E3">
                      <w:pPr>
                        <w:rPr>
                          <w:lang w:val="en-US"/>
                        </w:rPr>
                      </w:pPr>
                    </w:p>
                  </w:txbxContent>
                </v:textbox>
                <w10:anchorlock/>
              </v:shape>
            </w:pict>
          </mc:Fallback>
        </mc:AlternateContent>
      </w:r>
    </w:p>
    <w:p w14:paraId="492EC8E2" w14:textId="77777777" w:rsidR="000632E3" w:rsidRPr="00EF75A9" w:rsidRDefault="000632E3" w:rsidP="000632E3">
      <w:pPr>
        <w:rPr>
          <w:rFonts w:cstheme="minorHAnsi"/>
          <w:lang w:val="en-US"/>
        </w:rPr>
      </w:pPr>
    </w:p>
    <w:p w14:paraId="22DD517B" w14:textId="268E9EDB" w:rsidR="000632E3" w:rsidRPr="00EF75A9" w:rsidRDefault="000632E3" w:rsidP="000632E3">
      <w:pPr>
        <w:rPr>
          <w:rFonts w:cstheme="minorHAnsi"/>
          <w:lang w:val="en-US"/>
        </w:rPr>
      </w:pPr>
    </w:p>
    <w:p w14:paraId="5A8EEC2C" w14:textId="5E8C45C6" w:rsidR="000632E3" w:rsidRPr="00677767" w:rsidRDefault="000632E3" w:rsidP="00677767">
      <w:pPr>
        <w:rPr>
          <w:rFonts w:cstheme="minorHAnsi"/>
          <w:lang w:val="en-US"/>
        </w:rPr>
      </w:pPr>
      <w:r w:rsidRPr="00EF75A9">
        <w:rPr>
          <w:rFonts w:cstheme="minorHAnsi"/>
          <w:noProof/>
          <w:lang w:eastAsia="fr-FR"/>
        </w:rPr>
        <mc:AlternateContent>
          <mc:Choice Requires="wps">
            <w:drawing>
              <wp:inline distT="0" distB="0" distL="0" distR="0" wp14:anchorId="6D5C8D95" wp14:editId="69ED1074">
                <wp:extent cx="6219825" cy="4352925"/>
                <wp:effectExtent l="0" t="0" r="28575" b="28575"/>
                <wp:docPr id="49" name="Zone de texte 49"/>
                <wp:cNvGraphicFramePr/>
                <a:graphic xmlns:a="http://schemas.openxmlformats.org/drawingml/2006/main">
                  <a:graphicData uri="http://schemas.microsoft.com/office/word/2010/wordprocessingShape">
                    <wps:wsp>
                      <wps:cNvSpPr txBox="1"/>
                      <wps:spPr>
                        <a:xfrm>
                          <a:off x="0" y="0"/>
                          <a:ext cx="6219825" cy="4352925"/>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0E1D415" w14:textId="77777777" w:rsidR="00EF75A9" w:rsidRDefault="00EF75A9" w:rsidP="00EF75A9">
                            <w:pPr>
                              <w:spacing w:before="60" w:after="120"/>
                              <w:rPr>
                                <w:b/>
                                <w:bCs/>
                                <w:color w:val="595959" w:themeColor="text1" w:themeTint="A6"/>
                                <w:sz w:val="22"/>
                                <w:lang w:val="en-US"/>
                              </w:rPr>
                            </w:pPr>
                            <w:r>
                              <w:rPr>
                                <w:b/>
                                <w:color w:val="595959" w:themeColor="text1" w:themeTint="A6"/>
                                <w:sz w:val="22"/>
                                <w:lang w:val="en-US"/>
                              </w:rPr>
                              <w:t>DOCUMENT</w:t>
                            </w:r>
                            <w:r w:rsidR="000632E3">
                              <w:rPr>
                                <w:b/>
                                <w:color w:val="595959" w:themeColor="text1" w:themeTint="A6"/>
                                <w:sz w:val="22"/>
                                <w:lang w:val="en-US"/>
                              </w:rPr>
                              <w:t xml:space="preserve"> </w:t>
                            </w:r>
                            <w:r>
                              <w:rPr>
                                <w:b/>
                                <w:color w:val="595959" w:themeColor="text1" w:themeTint="A6"/>
                                <w:sz w:val="22"/>
                                <w:lang w:val="en-US"/>
                              </w:rPr>
                              <w:t>3</w:t>
                            </w:r>
                            <w:r w:rsidR="000632E3" w:rsidRPr="00915B25">
                              <w:rPr>
                                <w:b/>
                                <w:color w:val="595959" w:themeColor="text1" w:themeTint="A6"/>
                                <w:sz w:val="22"/>
                                <w:lang w:val="en-US"/>
                              </w:rPr>
                              <w:t xml:space="preserve">: </w:t>
                            </w:r>
                            <w:r w:rsidR="000632E3" w:rsidRPr="00F3400F">
                              <w:rPr>
                                <w:b/>
                                <w:bCs/>
                                <w:color w:val="595959" w:themeColor="text1" w:themeTint="A6"/>
                                <w:sz w:val="22"/>
                                <w:lang w:val="en-US"/>
                              </w:rPr>
                              <w:t xml:space="preserve">Metric system versus </w:t>
                            </w:r>
                            <w:r w:rsidR="000632E3">
                              <w:rPr>
                                <w:b/>
                                <w:bCs/>
                                <w:color w:val="595959" w:themeColor="text1" w:themeTint="A6"/>
                                <w:sz w:val="22"/>
                                <w:lang w:val="en-US"/>
                              </w:rPr>
                              <w:t>“</w:t>
                            </w:r>
                            <w:r w:rsidR="000632E3" w:rsidRPr="00F3400F">
                              <w:rPr>
                                <w:b/>
                                <w:bCs/>
                                <w:color w:val="595959" w:themeColor="text1" w:themeTint="A6"/>
                                <w:sz w:val="22"/>
                                <w:lang w:val="en-US"/>
                              </w:rPr>
                              <w:t>English system</w:t>
                            </w:r>
                            <w:r w:rsidR="000632E3">
                              <w:rPr>
                                <w:b/>
                                <w:bCs/>
                                <w:color w:val="595959" w:themeColor="text1" w:themeTint="A6"/>
                                <w:sz w:val="22"/>
                                <w:lang w:val="en-US"/>
                              </w:rPr>
                              <w:t>”</w:t>
                            </w:r>
                          </w:p>
                          <w:p w14:paraId="19676462" w14:textId="110AA828" w:rsidR="000632E3" w:rsidRPr="00EF75A9" w:rsidRDefault="000632E3" w:rsidP="00EF75A9">
                            <w:pPr>
                              <w:spacing w:before="60" w:after="120"/>
                              <w:rPr>
                                <w:b/>
                                <w:bCs/>
                                <w:color w:val="595959" w:themeColor="text1" w:themeTint="A6"/>
                                <w:sz w:val="22"/>
                                <w:lang w:val="en-US"/>
                              </w:rPr>
                            </w:pPr>
                            <w:r w:rsidRPr="00E11892">
                              <w:rPr>
                                <w:sz w:val="22"/>
                                <w:lang w:val="en-US"/>
                              </w:rPr>
                              <w:t>The great majority of the countries uses the Metric System. All the scientists across the world use the Metric System allowing to accurately compare their findings. The USA remains one of the countries that has not adopted the metric system as its official system of measurement. The Metric System (since 1960) is now correctly called "International System of Units"</w:t>
                            </w:r>
                            <w:r>
                              <w:rPr>
                                <w:sz w:val="22"/>
                                <w:lang w:val="en-US"/>
                              </w:rPr>
                              <w:t>.</w:t>
                            </w:r>
                          </w:p>
                          <w:tbl>
                            <w:tblPr>
                              <w:tblW w:w="9356" w:type="dxa"/>
                              <w:tblInd w:w="-3" w:type="dxa"/>
                              <w:tblBorders>
                                <w:top w:val="single" w:sz="2" w:space="0" w:color="000001"/>
                                <w:left w:val="single" w:sz="2" w:space="0" w:color="000001"/>
                                <w:bottom w:val="single" w:sz="2" w:space="0" w:color="000001"/>
                                <w:insideH w:val="single" w:sz="2" w:space="0" w:color="000001"/>
                              </w:tblBorders>
                              <w:tblCellMar>
                                <w:top w:w="55" w:type="dxa"/>
                                <w:left w:w="39" w:type="dxa"/>
                                <w:bottom w:w="55" w:type="dxa"/>
                                <w:right w:w="55" w:type="dxa"/>
                              </w:tblCellMar>
                              <w:tblLook w:val="04A0" w:firstRow="1" w:lastRow="0" w:firstColumn="1" w:lastColumn="0" w:noHBand="0" w:noVBand="1"/>
                            </w:tblPr>
                            <w:tblGrid>
                              <w:gridCol w:w="2197"/>
                              <w:gridCol w:w="2935"/>
                              <w:gridCol w:w="4224"/>
                            </w:tblGrid>
                            <w:tr w:rsidR="000632E3" w:rsidRPr="00417933" w14:paraId="3A9F91F4" w14:textId="77777777" w:rsidTr="00EF75A9">
                              <w:trPr>
                                <w:trHeight w:val="352"/>
                              </w:trPr>
                              <w:tc>
                                <w:tcPr>
                                  <w:tcW w:w="2197" w:type="dxa"/>
                                  <w:tcBorders>
                                    <w:top w:val="single" w:sz="2" w:space="0" w:color="000001"/>
                                    <w:left w:val="single" w:sz="2" w:space="0" w:color="000001"/>
                                    <w:bottom w:val="single" w:sz="2" w:space="0" w:color="000001"/>
                                  </w:tcBorders>
                                  <w:shd w:val="clear" w:color="auto" w:fill="auto"/>
                                  <w:tcMar>
                                    <w:left w:w="39" w:type="dxa"/>
                                  </w:tcMar>
                                </w:tcPr>
                                <w:p w14:paraId="2E82C923" w14:textId="77777777" w:rsidR="000632E3" w:rsidRPr="000632E3" w:rsidRDefault="000632E3" w:rsidP="00373B24">
                                  <w:pPr>
                                    <w:pStyle w:val="Contenudetableau"/>
                                    <w:jc w:val="center"/>
                                    <w:rPr>
                                      <w:rFonts w:asciiTheme="minorHAnsi" w:hAnsiTheme="minorHAnsi" w:cstheme="minorHAnsi"/>
                                      <w:sz w:val="22"/>
                                      <w:szCs w:val="22"/>
                                    </w:rPr>
                                  </w:pPr>
                                  <w:r w:rsidRPr="000632E3">
                                    <w:rPr>
                                      <w:rFonts w:asciiTheme="minorHAnsi" w:hAnsiTheme="minorHAnsi" w:cstheme="minorHAnsi"/>
                                      <w:sz w:val="22"/>
                                      <w:szCs w:val="22"/>
                                    </w:rPr>
                                    <w:t>Dimension (symbol)</w:t>
                                  </w:r>
                                </w:p>
                              </w:tc>
                              <w:tc>
                                <w:tcPr>
                                  <w:tcW w:w="2935" w:type="dxa"/>
                                  <w:tcBorders>
                                    <w:top w:val="single" w:sz="2" w:space="0" w:color="000001"/>
                                    <w:left w:val="single" w:sz="2" w:space="0" w:color="000001"/>
                                    <w:bottom w:val="single" w:sz="4" w:space="0" w:color="auto"/>
                                    <w:right w:val="single" w:sz="4" w:space="0" w:color="auto"/>
                                  </w:tcBorders>
                                  <w:shd w:val="clear" w:color="auto" w:fill="auto"/>
                                  <w:tcMar>
                                    <w:left w:w="39" w:type="dxa"/>
                                  </w:tcMar>
                                </w:tcPr>
                                <w:p w14:paraId="27D5BF3B" w14:textId="6E4F2533" w:rsidR="000632E3" w:rsidRPr="000632E3" w:rsidRDefault="000632E3" w:rsidP="00EF75A9">
                                  <w:pPr>
                                    <w:pStyle w:val="Contenudetableau"/>
                                    <w:jc w:val="center"/>
                                    <w:rPr>
                                      <w:rFonts w:asciiTheme="minorHAnsi" w:hAnsiTheme="minorHAnsi" w:cstheme="minorHAnsi"/>
                                      <w:sz w:val="22"/>
                                      <w:szCs w:val="22"/>
                                    </w:rPr>
                                  </w:pPr>
                                  <w:r w:rsidRPr="000632E3">
                                    <w:rPr>
                                      <w:rFonts w:asciiTheme="minorHAnsi" w:hAnsiTheme="minorHAnsi" w:cstheme="minorHAnsi"/>
                                      <w:sz w:val="22"/>
                                      <w:szCs w:val="22"/>
                                    </w:rPr>
                                    <w:t>« English » units</w:t>
                                  </w:r>
                                </w:p>
                              </w:tc>
                              <w:tc>
                                <w:tcPr>
                                  <w:tcW w:w="4224" w:type="dxa"/>
                                  <w:tcBorders>
                                    <w:top w:val="single" w:sz="4" w:space="0" w:color="auto"/>
                                    <w:left w:val="single" w:sz="4" w:space="0" w:color="auto"/>
                                    <w:bottom w:val="single" w:sz="4" w:space="0" w:color="auto"/>
                                    <w:right w:val="single" w:sz="4" w:space="0" w:color="auto"/>
                                  </w:tcBorders>
                                  <w:shd w:val="clear" w:color="auto" w:fill="auto"/>
                                  <w:tcMar>
                                    <w:left w:w="39" w:type="dxa"/>
                                  </w:tcMar>
                                </w:tcPr>
                                <w:p w14:paraId="4E15EFDB" w14:textId="77777777" w:rsidR="000632E3" w:rsidRPr="000632E3" w:rsidRDefault="000632E3" w:rsidP="00373B24">
                                  <w:pPr>
                                    <w:pStyle w:val="Contenudetableau"/>
                                    <w:jc w:val="center"/>
                                    <w:rPr>
                                      <w:rFonts w:asciiTheme="minorHAnsi" w:hAnsiTheme="minorHAnsi" w:cstheme="minorHAnsi"/>
                                      <w:sz w:val="22"/>
                                      <w:szCs w:val="22"/>
                                    </w:rPr>
                                  </w:pPr>
                                  <w:r w:rsidRPr="000632E3">
                                    <w:rPr>
                                      <w:rFonts w:asciiTheme="minorHAnsi" w:hAnsiTheme="minorHAnsi" w:cstheme="minorHAnsi"/>
                                      <w:sz w:val="22"/>
                                      <w:szCs w:val="22"/>
                                    </w:rPr>
                                    <w:t>Metric equivalent</w:t>
                                  </w:r>
                                </w:p>
                              </w:tc>
                            </w:tr>
                            <w:tr w:rsidR="000632E3" w:rsidRPr="004D7EBF" w14:paraId="6B3F2898" w14:textId="77777777" w:rsidTr="00EF75A9">
                              <w:trPr>
                                <w:trHeight w:val="1083"/>
                              </w:trPr>
                              <w:tc>
                                <w:tcPr>
                                  <w:tcW w:w="2197" w:type="dxa"/>
                                  <w:tcBorders>
                                    <w:top w:val="single" w:sz="2" w:space="0" w:color="000001"/>
                                    <w:left w:val="single" w:sz="2" w:space="0" w:color="000001"/>
                                    <w:bottom w:val="single" w:sz="2" w:space="0" w:color="000001"/>
                                    <w:right w:val="single" w:sz="4" w:space="0" w:color="auto"/>
                                  </w:tcBorders>
                                  <w:shd w:val="clear" w:color="auto" w:fill="auto"/>
                                  <w:tcMar>
                                    <w:left w:w="39" w:type="dxa"/>
                                  </w:tcMar>
                                </w:tcPr>
                                <w:p w14:paraId="16AF1EFA" w14:textId="77777777" w:rsidR="000632E3" w:rsidRPr="000632E3" w:rsidRDefault="000632E3" w:rsidP="00373B24">
                                  <w:pPr>
                                    <w:pStyle w:val="Contenudetableau"/>
                                    <w:rPr>
                                      <w:rFonts w:asciiTheme="minorHAnsi" w:hAnsiTheme="minorHAnsi" w:cstheme="minorHAnsi"/>
                                      <w:sz w:val="22"/>
                                      <w:szCs w:val="22"/>
                                    </w:rPr>
                                  </w:pPr>
                                  <w:r w:rsidRPr="000632E3">
                                    <w:rPr>
                                      <w:rFonts w:asciiTheme="minorHAnsi" w:hAnsiTheme="minorHAnsi" w:cstheme="minorHAnsi"/>
                                      <w:sz w:val="22"/>
                                      <w:szCs w:val="22"/>
                                    </w:rPr>
                                    <w:t>Length (l)</w:t>
                                  </w:r>
                                </w:p>
                              </w:tc>
                              <w:tc>
                                <w:tcPr>
                                  <w:tcW w:w="2935" w:type="dxa"/>
                                  <w:tcBorders>
                                    <w:top w:val="single" w:sz="4" w:space="0" w:color="auto"/>
                                    <w:left w:val="single" w:sz="4" w:space="0" w:color="auto"/>
                                    <w:bottom w:val="single" w:sz="4" w:space="0" w:color="auto"/>
                                    <w:right w:val="single" w:sz="4" w:space="0" w:color="auto"/>
                                  </w:tcBorders>
                                  <w:shd w:val="clear" w:color="auto" w:fill="auto"/>
                                  <w:tcMar>
                                    <w:left w:w="39" w:type="dxa"/>
                                  </w:tcMar>
                                </w:tcPr>
                                <w:p w14:paraId="57440E6C" w14:textId="77777777" w:rsidR="000632E3" w:rsidRPr="000632E3" w:rsidRDefault="000632E3" w:rsidP="00373B24">
                                  <w:pPr>
                                    <w:pStyle w:val="Contenudetableau"/>
                                    <w:rPr>
                                      <w:rFonts w:asciiTheme="minorHAnsi" w:hAnsiTheme="minorHAnsi" w:cstheme="minorHAnsi"/>
                                      <w:sz w:val="22"/>
                                      <w:szCs w:val="22"/>
                                      <w:lang w:val="en-US"/>
                                    </w:rPr>
                                  </w:pPr>
                                  <w:r w:rsidRPr="000632E3">
                                    <w:rPr>
                                      <w:rFonts w:asciiTheme="minorHAnsi" w:hAnsiTheme="minorHAnsi" w:cstheme="minorHAnsi"/>
                                      <w:sz w:val="22"/>
                                      <w:szCs w:val="22"/>
                                      <w:lang w:val="en-US"/>
                                    </w:rPr>
                                    <w:t>Mile (mi), foot (ft), Inch (in)</w:t>
                                  </w:r>
                                </w:p>
                              </w:tc>
                              <w:tc>
                                <w:tcPr>
                                  <w:tcW w:w="4224" w:type="dxa"/>
                                  <w:tcBorders>
                                    <w:top w:val="single" w:sz="4" w:space="0" w:color="auto"/>
                                    <w:left w:val="single" w:sz="4" w:space="0" w:color="auto"/>
                                    <w:bottom w:val="single" w:sz="4" w:space="0" w:color="auto"/>
                                    <w:right w:val="single" w:sz="4" w:space="0" w:color="auto"/>
                                  </w:tcBorders>
                                  <w:shd w:val="clear" w:color="auto" w:fill="auto"/>
                                  <w:tcMar>
                                    <w:left w:w="39" w:type="dxa"/>
                                  </w:tcMar>
                                </w:tcPr>
                                <w:p w14:paraId="68EA2883" w14:textId="77777777" w:rsidR="000632E3" w:rsidRPr="00892229" w:rsidRDefault="000632E3" w:rsidP="00373B24">
                                  <w:pPr>
                                    <w:pStyle w:val="Contenudetableau"/>
                                    <w:rPr>
                                      <w:rFonts w:asciiTheme="minorHAnsi" w:hAnsiTheme="minorHAnsi" w:cstheme="minorHAnsi"/>
                                      <w:sz w:val="22"/>
                                      <w:szCs w:val="22"/>
                                      <w:lang w:val="en-US"/>
                                    </w:rPr>
                                  </w:pPr>
                                  <w:r w:rsidRPr="00892229">
                                    <w:rPr>
                                      <w:rFonts w:asciiTheme="minorHAnsi" w:hAnsiTheme="minorHAnsi" w:cstheme="minorHAnsi"/>
                                      <w:sz w:val="22"/>
                                      <w:szCs w:val="22"/>
                                      <w:lang w:val="en-US"/>
                                    </w:rPr>
                                    <w:t>1 mi = 1,6 km</w:t>
                                  </w:r>
                                </w:p>
                                <w:p w14:paraId="7A211D47" w14:textId="77777777" w:rsidR="000632E3" w:rsidRPr="00892229" w:rsidRDefault="000632E3" w:rsidP="00373B24">
                                  <w:pPr>
                                    <w:pStyle w:val="Contenudetableau"/>
                                    <w:rPr>
                                      <w:rFonts w:asciiTheme="minorHAnsi" w:hAnsiTheme="minorHAnsi" w:cstheme="minorHAnsi"/>
                                      <w:sz w:val="22"/>
                                      <w:szCs w:val="22"/>
                                      <w:lang w:val="en-US"/>
                                    </w:rPr>
                                  </w:pPr>
                                  <w:r w:rsidRPr="00892229">
                                    <w:rPr>
                                      <w:rFonts w:asciiTheme="minorHAnsi" w:hAnsiTheme="minorHAnsi" w:cstheme="minorHAnsi"/>
                                      <w:sz w:val="22"/>
                                      <w:szCs w:val="22"/>
                                      <w:lang w:val="en-US"/>
                                    </w:rPr>
                                    <w:t>1 in = 2,54 cm</w:t>
                                  </w:r>
                                </w:p>
                                <w:p w14:paraId="636D1803" w14:textId="77777777" w:rsidR="000632E3" w:rsidRPr="00892229" w:rsidRDefault="000632E3" w:rsidP="00373B24">
                                  <w:pPr>
                                    <w:pStyle w:val="Contenudetableau"/>
                                    <w:rPr>
                                      <w:rFonts w:asciiTheme="minorHAnsi" w:hAnsiTheme="minorHAnsi" w:cstheme="minorHAnsi"/>
                                      <w:sz w:val="22"/>
                                      <w:szCs w:val="22"/>
                                      <w:lang w:val="en-US"/>
                                    </w:rPr>
                                  </w:pPr>
                                  <w:r w:rsidRPr="00892229">
                                    <w:rPr>
                                      <w:rFonts w:asciiTheme="minorHAnsi" w:hAnsiTheme="minorHAnsi" w:cstheme="minorHAnsi"/>
                                      <w:sz w:val="22"/>
                                      <w:szCs w:val="22"/>
                                      <w:lang w:val="en-US"/>
                                    </w:rPr>
                                    <w:t>1 ft = 30,48 cm</w:t>
                                  </w:r>
                                </w:p>
                              </w:tc>
                            </w:tr>
                            <w:tr w:rsidR="000632E3" w:rsidRPr="00417933" w14:paraId="491C9EF9" w14:textId="77777777" w:rsidTr="00EF75A9">
                              <w:trPr>
                                <w:trHeight w:val="474"/>
                              </w:trPr>
                              <w:tc>
                                <w:tcPr>
                                  <w:tcW w:w="2197" w:type="dxa"/>
                                  <w:tcBorders>
                                    <w:top w:val="single" w:sz="2" w:space="0" w:color="000001"/>
                                    <w:left w:val="single" w:sz="2" w:space="0" w:color="000001"/>
                                    <w:bottom w:val="single" w:sz="2" w:space="0" w:color="000001"/>
                                    <w:right w:val="single" w:sz="4" w:space="0" w:color="auto"/>
                                  </w:tcBorders>
                                  <w:shd w:val="clear" w:color="auto" w:fill="auto"/>
                                  <w:tcMar>
                                    <w:left w:w="39" w:type="dxa"/>
                                  </w:tcMar>
                                </w:tcPr>
                                <w:p w14:paraId="71053292" w14:textId="77777777" w:rsidR="000632E3" w:rsidRPr="000632E3" w:rsidRDefault="000632E3" w:rsidP="00373B24">
                                  <w:pPr>
                                    <w:pStyle w:val="Contenudetableau"/>
                                    <w:rPr>
                                      <w:rFonts w:asciiTheme="minorHAnsi" w:hAnsiTheme="minorHAnsi" w:cstheme="minorHAnsi"/>
                                      <w:sz w:val="22"/>
                                      <w:szCs w:val="22"/>
                                    </w:rPr>
                                  </w:pPr>
                                  <w:r w:rsidRPr="000632E3">
                                    <w:rPr>
                                      <w:rFonts w:asciiTheme="minorHAnsi" w:hAnsiTheme="minorHAnsi" w:cstheme="minorHAnsi"/>
                                      <w:sz w:val="22"/>
                                      <w:szCs w:val="22"/>
                                    </w:rPr>
                                    <w:t>Mass (m)</w:t>
                                  </w:r>
                                </w:p>
                              </w:tc>
                              <w:tc>
                                <w:tcPr>
                                  <w:tcW w:w="2935" w:type="dxa"/>
                                  <w:tcBorders>
                                    <w:top w:val="single" w:sz="4" w:space="0" w:color="auto"/>
                                    <w:left w:val="single" w:sz="4" w:space="0" w:color="auto"/>
                                    <w:bottom w:val="single" w:sz="4" w:space="0" w:color="auto"/>
                                    <w:right w:val="single" w:sz="4" w:space="0" w:color="auto"/>
                                  </w:tcBorders>
                                  <w:shd w:val="clear" w:color="auto" w:fill="auto"/>
                                  <w:tcMar>
                                    <w:left w:w="39" w:type="dxa"/>
                                  </w:tcMar>
                                </w:tcPr>
                                <w:p w14:paraId="6F7205D8" w14:textId="77777777" w:rsidR="000632E3" w:rsidRPr="000632E3" w:rsidRDefault="000632E3" w:rsidP="00373B24">
                                  <w:pPr>
                                    <w:pStyle w:val="Contenudetableau"/>
                                    <w:rPr>
                                      <w:rFonts w:asciiTheme="minorHAnsi" w:hAnsiTheme="minorHAnsi" w:cstheme="minorHAnsi"/>
                                      <w:sz w:val="22"/>
                                      <w:szCs w:val="22"/>
                                    </w:rPr>
                                  </w:pPr>
                                  <w:r w:rsidRPr="000632E3">
                                    <w:rPr>
                                      <w:rFonts w:asciiTheme="minorHAnsi" w:hAnsiTheme="minorHAnsi" w:cstheme="minorHAnsi"/>
                                      <w:sz w:val="22"/>
                                      <w:szCs w:val="22"/>
                                    </w:rPr>
                                    <w:t>Pound (lb), Ounce (Oz)</w:t>
                                  </w:r>
                                </w:p>
                              </w:tc>
                              <w:tc>
                                <w:tcPr>
                                  <w:tcW w:w="4224" w:type="dxa"/>
                                  <w:tcBorders>
                                    <w:top w:val="single" w:sz="4" w:space="0" w:color="auto"/>
                                    <w:left w:val="single" w:sz="4" w:space="0" w:color="auto"/>
                                    <w:bottom w:val="single" w:sz="4" w:space="0" w:color="auto"/>
                                    <w:right w:val="single" w:sz="4" w:space="0" w:color="auto"/>
                                  </w:tcBorders>
                                  <w:shd w:val="clear" w:color="auto" w:fill="auto"/>
                                  <w:tcMar>
                                    <w:left w:w="39" w:type="dxa"/>
                                  </w:tcMar>
                                </w:tcPr>
                                <w:p w14:paraId="04572496" w14:textId="77777777" w:rsidR="000632E3" w:rsidRPr="000632E3" w:rsidRDefault="000632E3" w:rsidP="00373B24">
                                  <w:pPr>
                                    <w:pStyle w:val="Contenudetableau"/>
                                    <w:rPr>
                                      <w:rFonts w:asciiTheme="minorHAnsi" w:hAnsiTheme="minorHAnsi" w:cstheme="minorHAnsi"/>
                                      <w:sz w:val="22"/>
                                      <w:szCs w:val="22"/>
                                    </w:rPr>
                                  </w:pPr>
                                  <w:r w:rsidRPr="000632E3">
                                    <w:rPr>
                                      <w:rFonts w:asciiTheme="minorHAnsi" w:hAnsiTheme="minorHAnsi" w:cstheme="minorHAnsi"/>
                                      <w:sz w:val="22"/>
                                      <w:szCs w:val="22"/>
                                    </w:rPr>
                                    <w:t>2,205 lb = 1 kg</w:t>
                                  </w:r>
                                </w:p>
                                <w:p w14:paraId="1E233E60" w14:textId="77777777" w:rsidR="000632E3" w:rsidRPr="000632E3" w:rsidRDefault="000632E3" w:rsidP="00373B24">
                                  <w:pPr>
                                    <w:pStyle w:val="Contenudetableau"/>
                                    <w:rPr>
                                      <w:rFonts w:asciiTheme="minorHAnsi" w:hAnsiTheme="minorHAnsi" w:cstheme="minorHAnsi"/>
                                      <w:sz w:val="22"/>
                                      <w:szCs w:val="22"/>
                                    </w:rPr>
                                  </w:pPr>
                                  <w:r w:rsidRPr="000632E3">
                                    <w:rPr>
                                      <w:rFonts w:asciiTheme="minorHAnsi" w:hAnsiTheme="minorHAnsi" w:cstheme="minorHAnsi"/>
                                      <w:sz w:val="22"/>
                                      <w:szCs w:val="22"/>
                                    </w:rPr>
                                    <w:t>1 Oz = 28,35 g</w:t>
                                  </w:r>
                                </w:p>
                              </w:tc>
                            </w:tr>
                            <w:tr w:rsidR="000632E3" w:rsidRPr="00373B24" w14:paraId="093E04F8" w14:textId="77777777" w:rsidTr="00EF75A9">
                              <w:tc>
                                <w:tcPr>
                                  <w:tcW w:w="2197" w:type="dxa"/>
                                  <w:tcBorders>
                                    <w:top w:val="single" w:sz="2" w:space="0" w:color="000001"/>
                                    <w:left w:val="single" w:sz="2" w:space="0" w:color="000001"/>
                                    <w:bottom w:val="single" w:sz="2" w:space="0" w:color="000001"/>
                                    <w:right w:val="single" w:sz="4" w:space="0" w:color="auto"/>
                                  </w:tcBorders>
                                  <w:shd w:val="clear" w:color="auto" w:fill="auto"/>
                                  <w:tcMar>
                                    <w:left w:w="39" w:type="dxa"/>
                                  </w:tcMar>
                                </w:tcPr>
                                <w:p w14:paraId="6A0B95D7" w14:textId="77777777" w:rsidR="000632E3" w:rsidRPr="000632E3" w:rsidRDefault="000632E3" w:rsidP="00373B24">
                                  <w:pPr>
                                    <w:pStyle w:val="Contenudetableau"/>
                                    <w:rPr>
                                      <w:rFonts w:asciiTheme="minorHAnsi" w:hAnsiTheme="minorHAnsi" w:cstheme="minorHAnsi"/>
                                      <w:sz w:val="22"/>
                                      <w:szCs w:val="22"/>
                                    </w:rPr>
                                  </w:pPr>
                                  <w:r w:rsidRPr="000632E3">
                                    <w:rPr>
                                      <w:rFonts w:asciiTheme="minorHAnsi" w:hAnsiTheme="minorHAnsi" w:cstheme="minorHAnsi"/>
                                      <w:sz w:val="22"/>
                                      <w:szCs w:val="22"/>
                                    </w:rPr>
                                    <w:t>Volume (V)</w:t>
                                  </w:r>
                                </w:p>
                              </w:tc>
                              <w:tc>
                                <w:tcPr>
                                  <w:tcW w:w="2935" w:type="dxa"/>
                                  <w:tcBorders>
                                    <w:top w:val="single" w:sz="4" w:space="0" w:color="auto"/>
                                    <w:left w:val="single" w:sz="4" w:space="0" w:color="auto"/>
                                    <w:bottom w:val="single" w:sz="4" w:space="0" w:color="auto"/>
                                    <w:right w:val="single" w:sz="4" w:space="0" w:color="auto"/>
                                  </w:tcBorders>
                                  <w:shd w:val="clear" w:color="auto" w:fill="auto"/>
                                  <w:tcMar>
                                    <w:left w:w="39" w:type="dxa"/>
                                  </w:tcMar>
                                </w:tcPr>
                                <w:p w14:paraId="59803BB6" w14:textId="77777777" w:rsidR="000632E3" w:rsidRPr="000632E3" w:rsidRDefault="000632E3" w:rsidP="00373B24">
                                  <w:pPr>
                                    <w:pStyle w:val="Contenudetableau"/>
                                    <w:rPr>
                                      <w:rFonts w:asciiTheme="minorHAnsi" w:hAnsiTheme="minorHAnsi" w:cstheme="minorHAnsi"/>
                                      <w:sz w:val="22"/>
                                      <w:szCs w:val="22"/>
                                      <w:lang w:val="en-US"/>
                                    </w:rPr>
                                  </w:pPr>
                                  <w:r w:rsidRPr="000632E3">
                                    <w:rPr>
                                      <w:rFonts w:asciiTheme="minorHAnsi" w:hAnsiTheme="minorHAnsi" w:cstheme="minorHAnsi"/>
                                      <w:sz w:val="22"/>
                                      <w:szCs w:val="22"/>
                                      <w:lang w:val="en-US"/>
                                    </w:rPr>
                                    <w:t>Fluid ounce (fl oz),</w:t>
                                  </w:r>
                                </w:p>
                                <w:p w14:paraId="277F9075" w14:textId="77777777" w:rsidR="000632E3" w:rsidRPr="000632E3" w:rsidRDefault="000632E3" w:rsidP="00373B24">
                                  <w:pPr>
                                    <w:pStyle w:val="Contenudetableau"/>
                                    <w:rPr>
                                      <w:rFonts w:asciiTheme="minorHAnsi" w:hAnsiTheme="minorHAnsi" w:cstheme="minorHAnsi"/>
                                      <w:sz w:val="22"/>
                                      <w:szCs w:val="22"/>
                                      <w:lang w:val="en-US"/>
                                    </w:rPr>
                                  </w:pPr>
                                  <w:r w:rsidRPr="000632E3">
                                    <w:rPr>
                                      <w:rFonts w:asciiTheme="minorHAnsi" w:hAnsiTheme="minorHAnsi" w:cstheme="minorHAnsi"/>
                                      <w:sz w:val="22"/>
                                      <w:szCs w:val="22"/>
                                      <w:lang w:val="en-US"/>
                                    </w:rPr>
                                    <w:t xml:space="preserve">Cup, Teaspoon (tsp), </w:t>
                                  </w:r>
                                </w:p>
                                <w:p w14:paraId="63D59C16" w14:textId="77777777" w:rsidR="000632E3" w:rsidRPr="000632E3" w:rsidRDefault="000632E3" w:rsidP="00373B24">
                                  <w:pPr>
                                    <w:pStyle w:val="Contenudetableau"/>
                                    <w:rPr>
                                      <w:rFonts w:asciiTheme="minorHAnsi" w:hAnsiTheme="minorHAnsi" w:cstheme="minorHAnsi"/>
                                      <w:sz w:val="22"/>
                                      <w:szCs w:val="22"/>
                                      <w:lang w:val="en-US"/>
                                    </w:rPr>
                                  </w:pPr>
                                  <w:r w:rsidRPr="000632E3">
                                    <w:rPr>
                                      <w:rFonts w:asciiTheme="minorHAnsi" w:hAnsiTheme="minorHAnsi" w:cstheme="minorHAnsi"/>
                                      <w:sz w:val="22"/>
                                      <w:szCs w:val="22"/>
                                      <w:lang w:val="en-US"/>
                                    </w:rPr>
                                    <w:t>Tablespoon (Tbsp)</w:t>
                                  </w:r>
                                </w:p>
                                <w:p w14:paraId="14D1F20E" w14:textId="77777777" w:rsidR="000632E3" w:rsidRPr="000632E3" w:rsidRDefault="000632E3" w:rsidP="00373B24">
                                  <w:pPr>
                                    <w:pStyle w:val="Contenudetableau"/>
                                    <w:rPr>
                                      <w:rFonts w:asciiTheme="minorHAnsi" w:hAnsiTheme="minorHAnsi" w:cstheme="minorHAnsi"/>
                                      <w:sz w:val="22"/>
                                      <w:szCs w:val="22"/>
                                      <w:lang w:val="en-US"/>
                                    </w:rPr>
                                  </w:pPr>
                                </w:p>
                              </w:tc>
                              <w:tc>
                                <w:tcPr>
                                  <w:tcW w:w="4224" w:type="dxa"/>
                                  <w:tcBorders>
                                    <w:top w:val="single" w:sz="4" w:space="0" w:color="auto"/>
                                    <w:left w:val="single" w:sz="4" w:space="0" w:color="auto"/>
                                    <w:bottom w:val="single" w:sz="4" w:space="0" w:color="auto"/>
                                    <w:right w:val="single" w:sz="4" w:space="0" w:color="auto"/>
                                  </w:tcBorders>
                                  <w:shd w:val="clear" w:color="auto" w:fill="auto"/>
                                  <w:tcMar>
                                    <w:left w:w="39" w:type="dxa"/>
                                  </w:tcMar>
                                </w:tcPr>
                                <w:p w14:paraId="553FB271" w14:textId="77777777" w:rsidR="000632E3" w:rsidRPr="000632E3" w:rsidRDefault="000632E3" w:rsidP="00373B24">
                                  <w:pPr>
                                    <w:pStyle w:val="Contenudetableau"/>
                                    <w:rPr>
                                      <w:rFonts w:asciiTheme="minorHAnsi" w:hAnsiTheme="minorHAnsi" w:cstheme="minorHAnsi"/>
                                      <w:sz w:val="22"/>
                                      <w:szCs w:val="22"/>
                                      <w:lang w:val="en-US"/>
                                    </w:rPr>
                                  </w:pPr>
                                  <w:r w:rsidRPr="000632E3">
                                    <w:rPr>
                                      <w:rFonts w:asciiTheme="minorHAnsi" w:hAnsiTheme="minorHAnsi" w:cstheme="minorHAnsi"/>
                                      <w:sz w:val="22"/>
                                      <w:szCs w:val="22"/>
                                      <w:lang w:val="en-US"/>
                                    </w:rPr>
                                    <w:t xml:space="preserve">1 fl oz </w:t>
                                  </w:r>
                                  <w:r w:rsidRPr="000632E3">
                                    <w:rPr>
                                      <w:rFonts w:asciiTheme="minorHAnsi" w:eastAsia="Symbol" w:hAnsiTheme="minorHAnsi" w:cstheme="minorHAnsi"/>
                                      <w:sz w:val="22"/>
                                      <w:szCs w:val="22"/>
                                      <w:lang w:val="en-US"/>
                                    </w:rPr>
                                    <w:t>»</w:t>
                                  </w:r>
                                  <w:r w:rsidRPr="000632E3">
                                    <w:rPr>
                                      <w:rFonts w:asciiTheme="minorHAnsi" w:hAnsiTheme="minorHAnsi" w:cstheme="minorHAnsi"/>
                                      <w:sz w:val="22"/>
                                      <w:szCs w:val="22"/>
                                      <w:lang w:val="en-US"/>
                                    </w:rPr>
                                    <w:t xml:space="preserve"> 30 mL</w:t>
                                  </w:r>
                                </w:p>
                                <w:p w14:paraId="07AD6B1A" w14:textId="77777777" w:rsidR="000632E3" w:rsidRPr="000632E3" w:rsidRDefault="000632E3" w:rsidP="00373B24">
                                  <w:pPr>
                                    <w:pStyle w:val="Contenudetableau"/>
                                    <w:rPr>
                                      <w:rFonts w:asciiTheme="minorHAnsi" w:hAnsiTheme="minorHAnsi" w:cstheme="minorHAnsi"/>
                                      <w:sz w:val="22"/>
                                      <w:szCs w:val="22"/>
                                      <w:lang w:val="en-US"/>
                                    </w:rPr>
                                  </w:pPr>
                                  <w:r w:rsidRPr="000632E3">
                                    <w:rPr>
                                      <w:rFonts w:asciiTheme="minorHAnsi" w:hAnsiTheme="minorHAnsi" w:cstheme="minorHAnsi"/>
                                      <w:sz w:val="22"/>
                                      <w:szCs w:val="22"/>
                                      <w:lang w:val="en-US"/>
                                    </w:rPr>
                                    <w:t xml:space="preserve">1 cup </w:t>
                                  </w:r>
                                  <w:r w:rsidRPr="000632E3">
                                    <w:rPr>
                                      <w:rFonts w:asciiTheme="minorHAnsi" w:eastAsia="Symbol" w:hAnsiTheme="minorHAnsi" w:cstheme="minorHAnsi"/>
                                      <w:sz w:val="22"/>
                                      <w:szCs w:val="22"/>
                                      <w:lang w:val="en-US"/>
                                    </w:rPr>
                                    <w:t>»</w:t>
                                  </w:r>
                                  <w:r w:rsidRPr="000632E3">
                                    <w:rPr>
                                      <w:rFonts w:asciiTheme="minorHAnsi" w:hAnsiTheme="minorHAnsi" w:cstheme="minorHAnsi"/>
                                      <w:sz w:val="22"/>
                                      <w:szCs w:val="22"/>
                                      <w:lang w:val="en-US"/>
                                    </w:rPr>
                                    <w:t xml:space="preserve"> 240 mL</w:t>
                                  </w:r>
                                </w:p>
                                <w:p w14:paraId="22F273F4" w14:textId="77777777" w:rsidR="000632E3" w:rsidRPr="000632E3" w:rsidRDefault="000632E3" w:rsidP="00373B24">
                                  <w:pPr>
                                    <w:pStyle w:val="Contenudetableau"/>
                                    <w:rPr>
                                      <w:rFonts w:asciiTheme="minorHAnsi" w:hAnsiTheme="minorHAnsi" w:cstheme="minorHAnsi"/>
                                      <w:sz w:val="22"/>
                                      <w:szCs w:val="22"/>
                                      <w:lang w:val="en-US"/>
                                    </w:rPr>
                                  </w:pPr>
                                  <w:r w:rsidRPr="000632E3">
                                    <w:rPr>
                                      <w:rFonts w:asciiTheme="minorHAnsi" w:hAnsiTheme="minorHAnsi" w:cstheme="minorHAnsi"/>
                                      <w:sz w:val="22"/>
                                      <w:szCs w:val="22"/>
                                      <w:lang w:val="en-US"/>
                                    </w:rPr>
                                    <w:t xml:space="preserve">1 tsp </w:t>
                                  </w:r>
                                  <w:r w:rsidRPr="000632E3">
                                    <w:rPr>
                                      <w:rFonts w:asciiTheme="minorHAnsi" w:eastAsia="Symbol" w:hAnsiTheme="minorHAnsi" w:cstheme="minorHAnsi"/>
                                      <w:sz w:val="22"/>
                                      <w:szCs w:val="22"/>
                                      <w:lang w:val="en-US"/>
                                    </w:rPr>
                                    <w:t>»</w:t>
                                  </w:r>
                                  <w:r w:rsidRPr="000632E3">
                                    <w:rPr>
                                      <w:rFonts w:asciiTheme="minorHAnsi" w:hAnsiTheme="minorHAnsi" w:cstheme="minorHAnsi"/>
                                      <w:sz w:val="22"/>
                                      <w:szCs w:val="22"/>
                                      <w:lang w:val="en-US"/>
                                    </w:rPr>
                                    <w:t xml:space="preserve"> 5 mL</w:t>
                                  </w:r>
                                </w:p>
                                <w:p w14:paraId="4A571143" w14:textId="77777777" w:rsidR="000632E3" w:rsidRPr="000632E3" w:rsidRDefault="000632E3" w:rsidP="00373B24">
                                  <w:pPr>
                                    <w:rPr>
                                      <w:rFonts w:cstheme="minorHAnsi"/>
                                      <w:sz w:val="22"/>
                                      <w:lang w:val="en-US"/>
                                    </w:rPr>
                                  </w:pPr>
                                  <w:r w:rsidRPr="000632E3">
                                    <w:rPr>
                                      <w:rFonts w:cstheme="minorHAnsi"/>
                                      <w:sz w:val="22"/>
                                      <w:lang w:val="en-US"/>
                                    </w:rPr>
                                    <w:t xml:space="preserve">1 Tbsp </w:t>
                                  </w:r>
                                  <w:r w:rsidRPr="000632E3">
                                    <w:rPr>
                                      <w:rFonts w:ascii="Symbol" w:eastAsia="Symbol" w:hAnsi="Symbol" w:cstheme="minorHAnsi"/>
                                      <w:sz w:val="22"/>
                                      <w:lang w:val="en-US"/>
                                    </w:rPr>
                                    <w:t></w:t>
                                  </w:r>
                                  <w:r w:rsidRPr="000632E3">
                                    <w:rPr>
                                      <w:rFonts w:cstheme="minorHAnsi"/>
                                      <w:sz w:val="22"/>
                                      <w:lang w:val="en-US"/>
                                    </w:rPr>
                                    <w:t xml:space="preserve"> 15 mL</w:t>
                                  </w:r>
                                </w:p>
                              </w:tc>
                            </w:tr>
                          </w:tbl>
                          <w:p w14:paraId="2B515877" w14:textId="77777777" w:rsidR="000632E3" w:rsidRPr="00915B25" w:rsidRDefault="000632E3" w:rsidP="000632E3">
                            <w:pPr>
                              <w:spacing w:before="60" w:after="120"/>
                              <w:rPr>
                                <w:b/>
                                <w:color w:val="595959" w:themeColor="text1" w:themeTint="A6"/>
                                <w:sz w:val="22"/>
                                <w:lang w:val="en-US"/>
                              </w:rPr>
                            </w:pPr>
                          </w:p>
                          <w:p w14:paraId="6ABB93D0" w14:textId="77777777" w:rsidR="000632E3" w:rsidRDefault="000632E3" w:rsidP="000632E3">
                            <w:pPr>
                              <w:pStyle w:val="story"/>
                              <w:spacing w:before="0" w:beforeAutospacing="0" w:after="150" w:afterAutospacing="0"/>
                              <w:rPr>
                                <w:rFonts w:ascii="Arial" w:hAnsi="Arial" w:cs="Arial"/>
                                <w:color w:val="4C4C4C"/>
                                <w:sz w:val="23"/>
                                <w:szCs w:val="23"/>
                                <w:lang w:val="en-US"/>
                              </w:rPr>
                            </w:pPr>
                            <w:r w:rsidRPr="00915B25">
                              <w:rPr>
                                <w:rFonts w:ascii="Arial" w:hAnsi="Arial" w:cs="Arial"/>
                                <w:color w:val="4C4C4C"/>
                                <w:sz w:val="23"/>
                                <w:szCs w:val="23"/>
                                <w:lang w:val="en-US"/>
                              </w:rPr>
                              <w:t xml:space="preserve"> </w:t>
                            </w:r>
                          </w:p>
                          <w:p w14:paraId="39227073" w14:textId="77777777" w:rsidR="000632E3" w:rsidRDefault="000632E3" w:rsidP="000632E3">
                            <w:pPr>
                              <w:pStyle w:val="story"/>
                              <w:spacing w:before="0" w:beforeAutospacing="0" w:after="150" w:afterAutospacing="0"/>
                              <w:rPr>
                                <w:rFonts w:ascii="Arial" w:hAnsi="Arial" w:cs="Arial"/>
                                <w:color w:val="4C4C4C"/>
                                <w:sz w:val="23"/>
                                <w:szCs w:val="23"/>
                                <w:lang w:val="en-US"/>
                              </w:rPr>
                            </w:pPr>
                          </w:p>
                          <w:p w14:paraId="7940B61A" w14:textId="77777777" w:rsidR="000632E3" w:rsidRDefault="000632E3" w:rsidP="000632E3">
                            <w:pPr>
                              <w:rPr>
                                <w:rFonts w:ascii="Helvetica" w:hAnsi="Helvetica"/>
                                <w:sz w:val="22"/>
                                <w:lang w:val="en-US"/>
                              </w:rPr>
                            </w:pPr>
                          </w:p>
                          <w:p w14:paraId="42970AD7" w14:textId="77777777" w:rsidR="000632E3" w:rsidRPr="00915B25" w:rsidRDefault="000632E3" w:rsidP="000632E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D5C8D95" id="Zone de texte 49" o:spid="_x0000_s1036" type="#_x0000_t202" style="width:489.75pt;height:3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" fillcolor="#f2f2f2 [3052]" strokecolor="gray [1629]" strokeweight=".5pt">
                <v:textbox>
                  <w:txbxContent>
                    <w:p w14:paraId="60E1D415" w14:textId="77777777" w:rsidR="00EF75A9" w:rsidRDefault="00EF75A9" w:rsidP="00EF75A9">
                      <w:pPr>
                        <w:spacing w:before="60" w:after="120"/>
                        <w:rPr>
                          <w:b/>
                          <w:bCs/>
                          <w:color w:val="595959" w:themeColor="text1" w:themeTint="A6"/>
                          <w:sz w:val="22"/>
                          <w:lang w:val="en-US"/>
                        </w:rPr>
                      </w:pPr>
                      <w:r>
                        <w:rPr>
                          <w:b/>
                          <w:color w:val="595959" w:themeColor="text1" w:themeTint="A6"/>
                          <w:sz w:val="22"/>
                          <w:lang w:val="en-US"/>
                        </w:rPr>
                        <w:t>DOCUMENT</w:t>
                      </w:r>
                      <w:r w:rsidR="000632E3">
                        <w:rPr>
                          <w:b/>
                          <w:color w:val="595959" w:themeColor="text1" w:themeTint="A6"/>
                          <w:sz w:val="22"/>
                          <w:lang w:val="en-US"/>
                        </w:rPr>
                        <w:t xml:space="preserve"> </w:t>
                      </w:r>
                      <w:r>
                        <w:rPr>
                          <w:b/>
                          <w:color w:val="595959" w:themeColor="text1" w:themeTint="A6"/>
                          <w:sz w:val="22"/>
                          <w:lang w:val="en-US"/>
                        </w:rPr>
                        <w:t>3</w:t>
                      </w:r>
                      <w:r w:rsidR="000632E3" w:rsidRPr="00915B25">
                        <w:rPr>
                          <w:b/>
                          <w:color w:val="595959" w:themeColor="text1" w:themeTint="A6"/>
                          <w:sz w:val="22"/>
                          <w:lang w:val="en-US"/>
                        </w:rPr>
                        <w:t xml:space="preserve">: </w:t>
                      </w:r>
                      <w:r w:rsidR="000632E3" w:rsidRPr="00F3400F">
                        <w:rPr>
                          <w:b/>
                          <w:bCs/>
                          <w:color w:val="595959" w:themeColor="text1" w:themeTint="A6"/>
                          <w:sz w:val="22"/>
                          <w:lang w:val="en-US"/>
                        </w:rPr>
                        <w:t xml:space="preserve">Metric system versus </w:t>
                      </w:r>
                      <w:r w:rsidR="000632E3">
                        <w:rPr>
                          <w:b/>
                          <w:bCs/>
                          <w:color w:val="595959" w:themeColor="text1" w:themeTint="A6"/>
                          <w:sz w:val="22"/>
                          <w:lang w:val="en-US"/>
                        </w:rPr>
                        <w:t>“</w:t>
                      </w:r>
                      <w:r w:rsidR="000632E3" w:rsidRPr="00F3400F">
                        <w:rPr>
                          <w:b/>
                          <w:bCs/>
                          <w:color w:val="595959" w:themeColor="text1" w:themeTint="A6"/>
                          <w:sz w:val="22"/>
                          <w:lang w:val="en-US"/>
                        </w:rPr>
                        <w:t>English system</w:t>
                      </w:r>
                      <w:r w:rsidR="000632E3">
                        <w:rPr>
                          <w:b/>
                          <w:bCs/>
                          <w:color w:val="595959" w:themeColor="text1" w:themeTint="A6"/>
                          <w:sz w:val="22"/>
                          <w:lang w:val="en-US"/>
                        </w:rPr>
                        <w:t>”</w:t>
                      </w:r>
                    </w:p>
                    <w:p w14:paraId="19676462" w14:textId="110AA828" w:rsidR="000632E3" w:rsidRPr="00EF75A9" w:rsidRDefault="000632E3" w:rsidP="00EF75A9">
                      <w:pPr>
                        <w:spacing w:before="60" w:after="120"/>
                        <w:rPr>
                          <w:b/>
                          <w:bCs/>
                          <w:color w:val="595959" w:themeColor="text1" w:themeTint="A6"/>
                          <w:sz w:val="22"/>
                          <w:lang w:val="en-US"/>
                        </w:rPr>
                      </w:pPr>
                      <w:r w:rsidRPr="00E11892">
                        <w:rPr>
                          <w:sz w:val="22"/>
                          <w:lang w:val="en-US"/>
                        </w:rPr>
                        <w:t>The great majority of the countries uses the Metric System. All the scientists across the world use the Metric System allowing to accurately compare their findings. The USA remains one of the countries that has not adopted the metric system as its official system of measurement. The Metric System (since 1960) is now correctly called "International System of Units"</w:t>
                      </w:r>
                      <w:r>
                        <w:rPr>
                          <w:sz w:val="22"/>
                          <w:lang w:val="en-US"/>
                        </w:rPr>
                        <w:t>.</w:t>
                      </w:r>
                    </w:p>
                    <w:tbl>
                      <w:tblPr>
                        <w:tblW w:w="9356" w:type="dxa"/>
                        <w:tblInd w:w="-3" w:type="dxa"/>
                        <w:tblBorders>
                          <w:top w:val="single" w:sz="2" w:space="0" w:color="000001"/>
                          <w:left w:val="single" w:sz="2" w:space="0" w:color="000001"/>
                          <w:bottom w:val="single" w:sz="2" w:space="0" w:color="000001"/>
                          <w:insideH w:val="single" w:sz="2" w:space="0" w:color="000001"/>
                        </w:tblBorders>
                        <w:tblCellMar>
                          <w:top w:w="55" w:type="dxa"/>
                          <w:left w:w="39" w:type="dxa"/>
                          <w:bottom w:w="55" w:type="dxa"/>
                          <w:right w:w="55" w:type="dxa"/>
                        </w:tblCellMar>
                        <w:tblLook w:val="04A0" w:firstRow="1" w:lastRow="0" w:firstColumn="1" w:lastColumn="0" w:noHBand="0" w:noVBand="1"/>
                      </w:tblPr>
                      <w:tblGrid>
                        <w:gridCol w:w="2197"/>
                        <w:gridCol w:w="2935"/>
                        <w:gridCol w:w="4224"/>
                      </w:tblGrid>
                      <w:tr w:rsidR="000632E3" w:rsidRPr="00417933" w14:paraId="3A9F91F4" w14:textId="77777777" w:rsidTr="00EF75A9">
                        <w:trPr>
                          <w:trHeight w:val="352"/>
                        </w:trPr>
                        <w:tc>
                          <w:tcPr>
                            <w:tcW w:w="2197" w:type="dxa"/>
                            <w:tcBorders>
                              <w:top w:val="single" w:sz="2" w:space="0" w:color="000001"/>
                              <w:left w:val="single" w:sz="2" w:space="0" w:color="000001"/>
                              <w:bottom w:val="single" w:sz="2" w:space="0" w:color="000001"/>
                            </w:tcBorders>
                            <w:shd w:val="clear" w:color="auto" w:fill="auto"/>
                            <w:tcMar>
                              <w:left w:w="39" w:type="dxa"/>
                            </w:tcMar>
                          </w:tcPr>
                          <w:p w14:paraId="2E82C923" w14:textId="77777777" w:rsidR="000632E3" w:rsidRPr="000632E3" w:rsidRDefault="000632E3" w:rsidP="00373B24">
                            <w:pPr>
                              <w:pStyle w:val="Contenudetableau"/>
                              <w:jc w:val="center"/>
                              <w:rPr>
                                <w:rFonts w:asciiTheme="minorHAnsi" w:hAnsiTheme="minorHAnsi" w:cstheme="minorHAnsi"/>
                                <w:sz w:val="22"/>
                                <w:szCs w:val="22"/>
                              </w:rPr>
                            </w:pPr>
                            <w:r w:rsidRPr="000632E3">
                              <w:rPr>
                                <w:rFonts w:asciiTheme="minorHAnsi" w:hAnsiTheme="minorHAnsi" w:cstheme="minorHAnsi"/>
                                <w:sz w:val="22"/>
                                <w:szCs w:val="22"/>
                              </w:rPr>
                              <w:t>Dimension (symbol)</w:t>
                            </w:r>
                          </w:p>
                        </w:tc>
                        <w:tc>
                          <w:tcPr>
                            <w:tcW w:w="2935" w:type="dxa"/>
                            <w:tcBorders>
                              <w:top w:val="single" w:sz="2" w:space="0" w:color="000001"/>
                              <w:left w:val="single" w:sz="2" w:space="0" w:color="000001"/>
                              <w:bottom w:val="single" w:sz="4" w:space="0" w:color="auto"/>
                              <w:right w:val="single" w:sz="4" w:space="0" w:color="auto"/>
                            </w:tcBorders>
                            <w:shd w:val="clear" w:color="auto" w:fill="auto"/>
                            <w:tcMar>
                              <w:left w:w="39" w:type="dxa"/>
                            </w:tcMar>
                          </w:tcPr>
                          <w:p w14:paraId="27D5BF3B" w14:textId="6E4F2533" w:rsidR="000632E3" w:rsidRPr="000632E3" w:rsidRDefault="000632E3" w:rsidP="00EF75A9">
                            <w:pPr>
                              <w:pStyle w:val="Contenudetableau"/>
                              <w:jc w:val="center"/>
                              <w:rPr>
                                <w:rFonts w:asciiTheme="minorHAnsi" w:hAnsiTheme="minorHAnsi" w:cstheme="minorHAnsi"/>
                                <w:sz w:val="22"/>
                                <w:szCs w:val="22"/>
                              </w:rPr>
                            </w:pPr>
                            <w:r w:rsidRPr="000632E3">
                              <w:rPr>
                                <w:rFonts w:asciiTheme="minorHAnsi" w:hAnsiTheme="minorHAnsi" w:cstheme="minorHAnsi"/>
                                <w:sz w:val="22"/>
                                <w:szCs w:val="22"/>
                              </w:rPr>
                              <w:t>« English » units</w:t>
                            </w:r>
                          </w:p>
                        </w:tc>
                        <w:tc>
                          <w:tcPr>
                            <w:tcW w:w="4224" w:type="dxa"/>
                            <w:tcBorders>
                              <w:top w:val="single" w:sz="4" w:space="0" w:color="auto"/>
                              <w:left w:val="single" w:sz="4" w:space="0" w:color="auto"/>
                              <w:bottom w:val="single" w:sz="4" w:space="0" w:color="auto"/>
                              <w:right w:val="single" w:sz="4" w:space="0" w:color="auto"/>
                            </w:tcBorders>
                            <w:shd w:val="clear" w:color="auto" w:fill="auto"/>
                            <w:tcMar>
                              <w:left w:w="39" w:type="dxa"/>
                            </w:tcMar>
                          </w:tcPr>
                          <w:p w14:paraId="4E15EFDB" w14:textId="77777777" w:rsidR="000632E3" w:rsidRPr="000632E3" w:rsidRDefault="000632E3" w:rsidP="00373B24">
                            <w:pPr>
                              <w:pStyle w:val="Contenudetableau"/>
                              <w:jc w:val="center"/>
                              <w:rPr>
                                <w:rFonts w:asciiTheme="minorHAnsi" w:hAnsiTheme="minorHAnsi" w:cstheme="minorHAnsi"/>
                                <w:sz w:val="22"/>
                                <w:szCs w:val="22"/>
                              </w:rPr>
                            </w:pPr>
                            <w:r w:rsidRPr="000632E3">
                              <w:rPr>
                                <w:rFonts w:asciiTheme="minorHAnsi" w:hAnsiTheme="minorHAnsi" w:cstheme="minorHAnsi"/>
                                <w:sz w:val="22"/>
                                <w:szCs w:val="22"/>
                              </w:rPr>
                              <w:t>Metric equivalent</w:t>
                            </w:r>
                          </w:p>
                        </w:tc>
                      </w:tr>
                      <w:tr w:rsidR="000632E3" w:rsidRPr="004D7EBF" w14:paraId="6B3F2898" w14:textId="77777777" w:rsidTr="00EF75A9">
                        <w:trPr>
                          <w:trHeight w:val="1083"/>
                        </w:trPr>
                        <w:tc>
                          <w:tcPr>
                            <w:tcW w:w="2197" w:type="dxa"/>
                            <w:tcBorders>
                              <w:top w:val="single" w:sz="2" w:space="0" w:color="000001"/>
                              <w:left w:val="single" w:sz="2" w:space="0" w:color="000001"/>
                              <w:bottom w:val="single" w:sz="2" w:space="0" w:color="000001"/>
                              <w:right w:val="single" w:sz="4" w:space="0" w:color="auto"/>
                            </w:tcBorders>
                            <w:shd w:val="clear" w:color="auto" w:fill="auto"/>
                            <w:tcMar>
                              <w:left w:w="39" w:type="dxa"/>
                            </w:tcMar>
                          </w:tcPr>
                          <w:p w14:paraId="16AF1EFA" w14:textId="77777777" w:rsidR="000632E3" w:rsidRPr="000632E3" w:rsidRDefault="000632E3" w:rsidP="00373B24">
                            <w:pPr>
                              <w:pStyle w:val="Contenudetableau"/>
                              <w:rPr>
                                <w:rFonts w:asciiTheme="minorHAnsi" w:hAnsiTheme="minorHAnsi" w:cstheme="minorHAnsi"/>
                                <w:sz w:val="22"/>
                                <w:szCs w:val="22"/>
                              </w:rPr>
                            </w:pPr>
                            <w:r w:rsidRPr="000632E3">
                              <w:rPr>
                                <w:rFonts w:asciiTheme="minorHAnsi" w:hAnsiTheme="minorHAnsi" w:cstheme="minorHAnsi"/>
                                <w:sz w:val="22"/>
                                <w:szCs w:val="22"/>
                              </w:rPr>
                              <w:t>Length (l)</w:t>
                            </w:r>
                          </w:p>
                        </w:tc>
                        <w:tc>
                          <w:tcPr>
                            <w:tcW w:w="2935" w:type="dxa"/>
                            <w:tcBorders>
                              <w:top w:val="single" w:sz="4" w:space="0" w:color="auto"/>
                              <w:left w:val="single" w:sz="4" w:space="0" w:color="auto"/>
                              <w:bottom w:val="single" w:sz="4" w:space="0" w:color="auto"/>
                              <w:right w:val="single" w:sz="4" w:space="0" w:color="auto"/>
                            </w:tcBorders>
                            <w:shd w:val="clear" w:color="auto" w:fill="auto"/>
                            <w:tcMar>
                              <w:left w:w="39" w:type="dxa"/>
                            </w:tcMar>
                          </w:tcPr>
                          <w:p w14:paraId="57440E6C" w14:textId="77777777" w:rsidR="000632E3" w:rsidRPr="000632E3" w:rsidRDefault="000632E3" w:rsidP="00373B24">
                            <w:pPr>
                              <w:pStyle w:val="Contenudetableau"/>
                              <w:rPr>
                                <w:rFonts w:asciiTheme="minorHAnsi" w:hAnsiTheme="minorHAnsi" w:cstheme="minorHAnsi"/>
                                <w:sz w:val="22"/>
                                <w:szCs w:val="22"/>
                                <w:lang w:val="en-US"/>
                              </w:rPr>
                            </w:pPr>
                            <w:r w:rsidRPr="000632E3">
                              <w:rPr>
                                <w:rFonts w:asciiTheme="minorHAnsi" w:hAnsiTheme="minorHAnsi" w:cstheme="minorHAnsi"/>
                                <w:sz w:val="22"/>
                                <w:szCs w:val="22"/>
                                <w:lang w:val="en-US"/>
                              </w:rPr>
                              <w:t>Mile (mi), foot (ft), Inch (in)</w:t>
                            </w:r>
                          </w:p>
                        </w:tc>
                        <w:tc>
                          <w:tcPr>
                            <w:tcW w:w="4224" w:type="dxa"/>
                            <w:tcBorders>
                              <w:top w:val="single" w:sz="4" w:space="0" w:color="auto"/>
                              <w:left w:val="single" w:sz="4" w:space="0" w:color="auto"/>
                              <w:bottom w:val="single" w:sz="4" w:space="0" w:color="auto"/>
                              <w:right w:val="single" w:sz="4" w:space="0" w:color="auto"/>
                            </w:tcBorders>
                            <w:shd w:val="clear" w:color="auto" w:fill="auto"/>
                            <w:tcMar>
                              <w:left w:w="39" w:type="dxa"/>
                            </w:tcMar>
                          </w:tcPr>
                          <w:p w14:paraId="68EA2883" w14:textId="77777777" w:rsidR="000632E3" w:rsidRPr="00892229" w:rsidRDefault="000632E3" w:rsidP="00373B24">
                            <w:pPr>
                              <w:pStyle w:val="Contenudetableau"/>
                              <w:rPr>
                                <w:rFonts w:asciiTheme="minorHAnsi" w:hAnsiTheme="minorHAnsi" w:cstheme="minorHAnsi"/>
                                <w:sz w:val="22"/>
                                <w:szCs w:val="22"/>
                                <w:lang w:val="en-US"/>
                              </w:rPr>
                            </w:pPr>
                            <w:r w:rsidRPr="00892229">
                              <w:rPr>
                                <w:rFonts w:asciiTheme="minorHAnsi" w:hAnsiTheme="minorHAnsi" w:cstheme="minorHAnsi"/>
                                <w:sz w:val="22"/>
                                <w:szCs w:val="22"/>
                                <w:lang w:val="en-US"/>
                              </w:rPr>
                              <w:t>1 mi = 1,6 km</w:t>
                            </w:r>
                          </w:p>
                          <w:p w14:paraId="7A211D47" w14:textId="77777777" w:rsidR="000632E3" w:rsidRPr="00892229" w:rsidRDefault="000632E3" w:rsidP="00373B24">
                            <w:pPr>
                              <w:pStyle w:val="Contenudetableau"/>
                              <w:rPr>
                                <w:rFonts w:asciiTheme="minorHAnsi" w:hAnsiTheme="minorHAnsi" w:cstheme="minorHAnsi"/>
                                <w:sz w:val="22"/>
                                <w:szCs w:val="22"/>
                                <w:lang w:val="en-US"/>
                              </w:rPr>
                            </w:pPr>
                            <w:r w:rsidRPr="00892229">
                              <w:rPr>
                                <w:rFonts w:asciiTheme="minorHAnsi" w:hAnsiTheme="minorHAnsi" w:cstheme="minorHAnsi"/>
                                <w:sz w:val="22"/>
                                <w:szCs w:val="22"/>
                                <w:lang w:val="en-US"/>
                              </w:rPr>
                              <w:t>1 in = 2,54 cm</w:t>
                            </w:r>
                          </w:p>
                          <w:p w14:paraId="636D1803" w14:textId="77777777" w:rsidR="000632E3" w:rsidRPr="00892229" w:rsidRDefault="000632E3" w:rsidP="00373B24">
                            <w:pPr>
                              <w:pStyle w:val="Contenudetableau"/>
                              <w:rPr>
                                <w:rFonts w:asciiTheme="minorHAnsi" w:hAnsiTheme="minorHAnsi" w:cstheme="minorHAnsi"/>
                                <w:sz w:val="22"/>
                                <w:szCs w:val="22"/>
                                <w:lang w:val="en-US"/>
                              </w:rPr>
                            </w:pPr>
                            <w:r w:rsidRPr="00892229">
                              <w:rPr>
                                <w:rFonts w:asciiTheme="minorHAnsi" w:hAnsiTheme="minorHAnsi" w:cstheme="minorHAnsi"/>
                                <w:sz w:val="22"/>
                                <w:szCs w:val="22"/>
                                <w:lang w:val="en-US"/>
                              </w:rPr>
                              <w:t>1 ft = 30,48 cm</w:t>
                            </w:r>
                          </w:p>
                        </w:tc>
                      </w:tr>
                      <w:tr w:rsidR="000632E3" w:rsidRPr="00417933" w14:paraId="491C9EF9" w14:textId="77777777" w:rsidTr="00EF75A9">
                        <w:trPr>
                          <w:trHeight w:val="474"/>
                        </w:trPr>
                        <w:tc>
                          <w:tcPr>
                            <w:tcW w:w="2197" w:type="dxa"/>
                            <w:tcBorders>
                              <w:top w:val="single" w:sz="2" w:space="0" w:color="000001"/>
                              <w:left w:val="single" w:sz="2" w:space="0" w:color="000001"/>
                              <w:bottom w:val="single" w:sz="2" w:space="0" w:color="000001"/>
                              <w:right w:val="single" w:sz="4" w:space="0" w:color="auto"/>
                            </w:tcBorders>
                            <w:shd w:val="clear" w:color="auto" w:fill="auto"/>
                            <w:tcMar>
                              <w:left w:w="39" w:type="dxa"/>
                            </w:tcMar>
                          </w:tcPr>
                          <w:p w14:paraId="71053292" w14:textId="77777777" w:rsidR="000632E3" w:rsidRPr="000632E3" w:rsidRDefault="000632E3" w:rsidP="00373B24">
                            <w:pPr>
                              <w:pStyle w:val="Contenudetableau"/>
                              <w:rPr>
                                <w:rFonts w:asciiTheme="minorHAnsi" w:hAnsiTheme="minorHAnsi" w:cstheme="minorHAnsi"/>
                                <w:sz w:val="22"/>
                                <w:szCs w:val="22"/>
                              </w:rPr>
                            </w:pPr>
                            <w:r w:rsidRPr="000632E3">
                              <w:rPr>
                                <w:rFonts w:asciiTheme="minorHAnsi" w:hAnsiTheme="minorHAnsi" w:cstheme="minorHAnsi"/>
                                <w:sz w:val="22"/>
                                <w:szCs w:val="22"/>
                              </w:rPr>
                              <w:t>Mass (m)</w:t>
                            </w:r>
                          </w:p>
                        </w:tc>
                        <w:tc>
                          <w:tcPr>
                            <w:tcW w:w="2935" w:type="dxa"/>
                            <w:tcBorders>
                              <w:top w:val="single" w:sz="4" w:space="0" w:color="auto"/>
                              <w:left w:val="single" w:sz="4" w:space="0" w:color="auto"/>
                              <w:bottom w:val="single" w:sz="4" w:space="0" w:color="auto"/>
                              <w:right w:val="single" w:sz="4" w:space="0" w:color="auto"/>
                            </w:tcBorders>
                            <w:shd w:val="clear" w:color="auto" w:fill="auto"/>
                            <w:tcMar>
                              <w:left w:w="39" w:type="dxa"/>
                            </w:tcMar>
                          </w:tcPr>
                          <w:p w14:paraId="6F7205D8" w14:textId="77777777" w:rsidR="000632E3" w:rsidRPr="000632E3" w:rsidRDefault="000632E3" w:rsidP="00373B24">
                            <w:pPr>
                              <w:pStyle w:val="Contenudetableau"/>
                              <w:rPr>
                                <w:rFonts w:asciiTheme="minorHAnsi" w:hAnsiTheme="minorHAnsi" w:cstheme="minorHAnsi"/>
                                <w:sz w:val="22"/>
                                <w:szCs w:val="22"/>
                              </w:rPr>
                            </w:pPr>
                            <w:r w:rsidRPr="000632E3">
                              <w:rPr>
                                <w:rFonts w:asciiTheme="minorHAnsi" w:hAnsiTheme="minorHAnsi" w:cstheme="minorHAnsi"/>
                                <w:sz w:val="22"/>
                                <w:szCs w:val="22"/>
                              </w:rPr>
                              <w:t>Pound (lb), Ounce (Oz)</w:t>
                            </w:r>
                          </w:p>
                        </w:tc>
                        <w:tc>
                          <w:tcPr>
                            <w:tcW w:w="4224" w:type="dxa"/>
                            <w:tcBorders>
                              <w:top w:val="single" w:sz="4" w:space="0" w:color="auto"/>
                              <w:left w:val="single" w:sz="4" w:space="0" w:color="auto"/>
                              <w:bottom w:val="single" w:sz="4" w:space="0" w:color="auto"/>
                              <w:right w:val="single" w:sz="4" w:space="0" w:color="auto"/>
                            </w:tcBorders>
                            <w:shd w:val="clear" w:color="auto" w:fill="auto"/>
                            <w:tcMar>
                              <w:left w:w="39" w:type="dxa"/>
                            </w:tcMar>
                          </w:tcPr>
                          <w:p w14:paraId="04572496" w14:textId="77777777" w:rsidR="000632E3" w:rsidRPr="000632E3" w:rsidRDefault="000632E3" w:rsidP="00373B24">
                            <w:pPr>
                              <w:pStyle w:val="Contenudetableau"/>
                              <w:rPr>
                                <w:rFonts w:asciiTheme="minorHAnsi" w:hAnsiTheme="minorHAnsi" w:cstheme="minorHAnsi"/>
                                <w:sz w:val="22"/>
                                <w:szCs w:val="22"/>
                              </w:rPr>
                            </w:pPr>
                            <w:r w:rsidRPr="000632E3">
                              <w:rPr>
                                <w:rFonts w:asciiTheme="minorHAnsi" w:hAnsiTheme="minorHAnsi" w:cstheme="minorHAnsi"/>
                                <w:sz w:val="22"/>
                                <w:szCs w:val="22"/>
                              </w:rPr>
                              <w:t>2,205 lb = 1 kg</w:t>
                            </w:r>
                          </w:p>
                          <w:p w14:paraId="1E233E60" w14:textId="77777777" w:rsidR="000632E3" w:rsidRPr="000632E3" w:rsidRDefault="000632E3" w:rsidP="00373B24">
                            <w:pPr>
                              <w:pStyle w:val="Contenudetableau"/>
                              <w:rPr>
                                <w:rFonts w:asciiTheme="minorHAnsi" w:hAnsiTheme="minorHAnsi" w:cstheme="minorHAnsi"/>
                                <w:sz w:val="22"/>
                                <w:szCs w:val="22"/>
                              </w:rPr>
                            </w:pPr>
                            <w:r w:rsidRPr="000632E3">
                              <w:rPr>
                                <w:rFonts w:asciiTheme="minorHAnsi" w:hAnsiTheme="minorHAnsi" w:cstheme="minorHAnsi"/>
                                <w:sz w:val="22"/>
                                <w:szCs w:val="22"/>
                              </w:rPr>
                              <w:t>1 Oz = 28,35 g</w:t>
                            </w:r>
                          </w:p>
                        </w:tc>
                      </w:tr>
                      <w:tr w:rsidR="000632E3" w:rsidRPr="00373B24" w14:paraId="093E04F8" w14:textId="77777777" w:rsidTr="00EF75A9">
                        <w:tc>
                          <w:tcPr>
                            <w:tcW w:w="2197" w:type="dxa"/>
                            <w:tcBorders>
                              <w:top w:val="single" w:sz="2" w:space="0" w:color="000001"/>
                              <w:left w:val="single" w:sz="2" w:space="0" w:color="000001"/>
                              <w:bottom w:val="single" w:sz="2" w:space="0" w:color="000001"/>
                              <w:right w:val="single" w:sz="4" w:space="0" w:color="auto"/>
                            </w:tcBorders>
                            <w:shd w:val="clear" w:color="auto" w:fill="auto"/>
                            <w:tcMar>
                              <w:left w:w="39" w:type="dxa"/>
                            </w:tcMar>
                          </w:tcPr>
                          <w:p w14:paraId="6A0B95D7" w14:textId="77777777" w:rsidR="000632E3" w:rsidRPr="000632E3" w:rsidRDefault="000632E3" w:rsidP="00373B24">
                            <w:pPr>
                              <w:pStyle w:val="Contenudetableau"/>
                              <w:rPr>
                                <w:rFonts w:asciiTheme="minorHAnsi" w:hAnsiTheme="minorHAnsi" w:cstheme="minorHAnsi"/>
                                <w:sz w:val="22"/>
                                <w:szCs w:val="22"/>
                              </w:rPr>
                            </w:pPr>
                            <w:r w:rsidRPr="000632E3">
                              <w:rPr>
                                <w:rFonts w:asciiTheme="minorHAnsi" w:hAnsiTheme="minorHAnsi" w:cstheme="minorHAnsi"/>
                                <w:sz w:val="22"/>
                                <w:szCs w:val="22"/>
                              </w:rPr>
                              <w:t>Volume (V)</w:t>
                            </w:r>
                          </w:p>
                        </w:tc>
                        <w:tc>
                          <w:tcPr>
                            <w:tcW w:w="2935" w:type="dxa"/>
                            <w:tcBorders>
                              <w:top w:val="single" w:sz="4" w:space="0" w:color="auto"/>
                              <w:left w:val="single" w:sz="4" w:space="0" w:color="auto"/>
                              <w:bottom w:val="single" w:sz="4" w:space="0" w:color="auto"/>
                              <w:right w:val="single" w:sz="4" w:space="0" w:color="auto"/>
                            </w:tcBorders>
                            <w:shd w:val="clear" w:color="auto" w:fill="auto"/>
                            <w:tcMar>
                              <w:left w:w="39" w:type="dxa"/>
                            </w:tcMar>
                          </w:tcPr>
                          <w:p w14:paraId="59803BB6" w14:textId="77777777" w:rsidR="000632E3" w:rsidRPr="000632E3" w:rsidRDefault="000632E3" w:rsidP="00373B24">
                            <w:pPr>
                              <w:pStyle w:val="Contenudetableau"/>
                              <w:rPr>
                                <w:rFonts w:asciiTheme="minorHAnsi" w:hAnsiTheme="minorHAnsi" w:cstheme="minorHAnsi"/>
                                <w:sz w:val="22"/>
                                <w:szCs w:val="22"/>
                                <w:lang w:val="en-US"/>
                              </w:rPr>
                            </w:pPr>
                            <w:r w:rsidRPr="000632E3">
                              <w:rPr>
                                <w:rFonts w:asciiTheme="minorHAnsi" w:hAnsiTheme="minorHAnsi" w:cstheme="minorHAnsi"/>
                                <w:sz w:val="22"/>
                                <w:szCs w:val="22"/>
                                <w:lang w:val="en-US"/>
                              </w:rPr>
                              <w:t>Fluid ounce (fl oz),</w:t>
                            </w:r>
                          </w:p>
                          <w:p w14:paraId="277F9075" w14:textId="77777777" w:rsidR="000632E3" w:rsidRPr="000632E3" w:rsidRDefault="000632E3" w:rsidP="00373B24">
                            <w:pPr>
                              <w:pStyle w:val="Contenudetableau"/>
                              <w:rPr>
                                <w:rFonts w:asciiTheme="minorHAnsi" w:hAnsiTheme="minorHAnsi" w:cstheme="minorHAnsi"/>
                                <w:sz w:val="22"/>
                                <w:szCs w:val="22"/>
                                <w:lang w:val="en-US"/>
                              </w:rPr>
                            </w:pPr>
                            <w:r w:rsidRPr="000632E3">
                              <w:rPr>
                                <w:rFonts w:asciiTheme="minorHAnsi" w:hAnsiTheme="minorHAnsi" w:cstheme="minorHAnsi"/>
                                <w:sz w:val="22"/>
                                <w:szCs w:val="22"/>
                                <w:lang w:val="en-US"/>
                              </w:rPr>
                              <w:t xml:space="preserve">Cup, Teaspoon (tsp), </w:t>
                            </w:r>
                          </w:p>
                          <w:p w14:paraId="63D59C16" w14:textId="77777777" w:rsidR="000632E3" w:rsidRPr="000632E3" w:rsidRDefault="000632E3" w:rsidP="00373B24">
                            <w:pPr>
                              <w:pStyle w:val="Contenudetableau"/>
                              <w:rPr>
                                <w:rFonts w:asciiTheme="minorHAnsi" w:hAnsiTheme="minorHAnsi" w:cstheme="minorHAnsi"/>
                                <w:sz w:val="22"/>
                                <w:szCs w:val="22"/>
                                <w:lang w:val="en-US"/>
                              </w:rPr>
                            </w:pPr>
                            <w:r w:rsidRPr="000632E3">
                              <w:rPr>
                                <w:rFonts w:asciiTheme="minorHAnsi" w:hAnsiTheme="minorHAnsi" w:cstheme="minorHAnsi"/>
                                <w:sz w:val="22"/>
                                <w:szCs w:val="22"/>
                                <w:lang w:val="en-US"/>
                              </w:rPr>
                              <w:t>Tablespoon (Tbsp)</w:t>
                            </w:r>
                          </w:p>
                          <w:p w14:paraId="14D1F20E" w14:textId="77777777" w:rsidR="000632E3" w:rsidRPr="000632E3" w:rsidRDefault="000632E3" w:rsidP="00373B24">
                            <w:pPr>
                              <w:pStyle w:val="Contenudetableau"/>
                              <w:rPr>
                                <w:rFonts w:asciiTheme="minorHAnsi" w:hAnsiTheme="minorHAnsi" w:cstheme="minorHAnsi"/>
                                <w:sz w:val="22"/>
                                <w:szCs w:val="22"/>
                                <w:lang w:val="en-US"/>
                              </w:rPr>
                            </w:pPr>
                          </w:p>
                        </w:tc>
                        <w:tc>
                          <w:tcPr>
                            <w:tcW w:w="4224" w:type="dxa"/>
                            <w:tcBorders>
                              <w:top w:val="single" w:sz="4" w:space="0" w:color="auto"/>
                              <w:left w:val="single" w:sz="4" w:space="0" w:color="auto"/>
                              <w:bottom w:val="single" w:sz="4" w:space="0" w:color="auto"/>
                              <w:right w:val="single" w:sz="4" w:space="0" w:color="auto"/>
                            </w:tcBorders>
                            <w:shd w:val="clear" w:color="auto" w:fill="auto"/>
                            <w:tcMar>
                              <w:left w:w="39" w:type="dxa"/>
                            </w:tcMar>
                          </w:tcPr>
                          <w:p w14:paraId="553FB271" w14:textId="77777777" w:rsidR="000632E3" w:rsidRPr="000632E3" w:rsidRDefault="000632E3" w:rsidP="00373B24">
                            <w:pPr>
                              <w:pStyle w:val="Contenudetableau"/>
                              <w:rPr>
                                <w:rFonts w:asciiTheme="minorHAnsi" w:hAnsiTheme="minorHAnsi" w:cstheme="minorHAnsi"/>
                                <w:sz w:val="22"/>
                                <w:szCs w:val="22"/>
                                <w:lang w:val="en-US"/>
                              </w:rPr>
                            </w:pPr>
                            <w:r w:rsidRPr="000632E3">
                              <w:rPr>
                                <w:rFonts w:asciiTheme="minorHAnsi" w:hAnsiTheme="minorHAnsi" w:cstheme="minorHAnsi"/>
                                <w:sz w:val="22"/>
                                <w:szCs w:val="22"/>
                                <w:lang w:val="en-US"/>
                              </w:rPr>
                              <w:t xml:space="preserve">1 fl oz </w:t>
                            </w:r>
                            <w:r w:rsidRPr="000632E3">
                              <w:rPr>
                                <w:rFonts w:asciiTheme="minorHAnsi" w:eastAsia="Symbol" w:hAnsiTheme="minorHAnsi" w:cstheme="minorHAnsi"/>
                                <w:sz w:val="22"/>
                                <w:szCs w:val="22"/>
                                <w:lang w:val="en-US"/>
                              </w:rPr>
                              <w:t>»</w:t>
                            </w:r>
                            <w:r w:rsidRPr="000632E3">
                              <w:rPr>
                                <w:rFonts w:asciiTheme="minorHAnsi" w:hAnsiTheme="minorHAnsi" w:cstheme="minorHAnsi"/>
                                <w:sz w:val="22"/>
                                <w:szCs w:val="22"/>
                                <w:lang w:val="en-US"/>
                              </w:rPr>
                              <w:t xml:space="preserve"> 30 mL</w:t>
                            </w:r>
                          </w:p>
                          <w:p w14:paraId="07AD6B1A" w14:textId="77777777" w:rsidR="000632E3" w:rsidRPr="000632E3" w:rsidRDefault="000632E3" w:rsidP="00373B24">
                            <w:pPr>
                              <w:pStyle w:val="Contenudetableau"/>
                              <w:rPr>
                                <w:rFonts w:asciiTheme="minorHAnsi" w:hAnsiTheme="minorHAnsi" w:cstheme="minorHAnsi"/>
                                <w:sz w:val="22"/>
                                <w:szCs w:val="22"/>
                                <w:lang w:val="en-US"/>
                              </w:rPr>
                            </w:pPr>
                            <w:r w:rsidRPr="000632E3">
                              <w:rPr>
                                <w:rFonts w:asciiTheme="minorHAnsi" w:hAnsiTheme="minorHAnsi" w:cstheme="minorHAnsi"/>
                                <w:sz w:val="22"/>
                                <w:szCs w:val="22"/>
                                <w:lang w:val="en-US"/>
                              </w:rPr>
                              <w:t xml:space="preserve">1 cup </w:t>
                            </w:r>
                            <w:r w:rsidRPr="000632E3">
                              <w:rPr>
                                <w:rFonts w:asciiTheme="minorHAnsi" w:eastAsia="Symbol" w:hAnsiTheme="minorHAnsi" w:cstheme="minorHAnsi"/>
                                <w:sz w:val="22"/>
                                <w:szCs w:val="22"/>
                                <w:lang w:val="en-US"/>
                              </w:rPr>
                              <w:t>»</w:t>
                            </w:r>
                            <w:r w:rsidRPr="000632E3">
                              <w:rPr>
                                <w:rFonts w:asciiTheme="minorHAnsi" w:hAnsiTheme="minorHAnsi" w:cstheme="minorHAnsi"/>
                                <w:sz w:val="22"/>
                                <w:szCs w:val="22"/>
                                <w:lang w:val="en-US"/>
                              </w:rPr>
                              <w:t xml:space="preserve"> 240 mL</w:t>
                            </w:r>
                          </w:p>
                          <w:p w14:paraId="22F273F4" w14:textId="77777777" w:rsidR="000632E3" w:rsidRPr="000632E3" w:rsidRDefault="000632E3" w:rsidP="00373B24">
                            <w:pPr>
                              <w:pStyle w:val="Contenudetableau"/>
                              <w:rPr>
                                <w:rFonts w:asciiTheme="minorHAnsi" w:hAnsiTheme="minorHAnsi" w:cstheme="minorHAnsi"/>
                                <w:sz w:val="22"/>
                                <w:szCs w:val="22"/>
                                <w:lang w:val="en-US"/>
                              </w:rPr>
                            </w:pPr>
                            <w:r w:rsidRPr="000632E3">
                              <w:rPr>
                                <w:rFonts w:asciiTheme="minorHAnsi" w:hAnsiTheme="minorHAnsi" w:cstheme="minorHAnsi"/>
                                <w:sz w:val="22"/>
                                <w:szCs w:val="22"/>
                                <w:lang w:val="en-US"/>
                              </w:rPr>
                              <w:t xml:space="preserve">1 tsp </w:t>
                            </w:r>
                            <w:r w:rsidRPr="000632E3">
                              <w:rPr>
                                <w:rFonts w:asciiTheme="minorHAnsi" w:eastAsia="Symbol" w:hAnsiTheme="minorHAnsi" w:cstheme="minorHAnsi"/>
                                <w:sz w:val="22"/>
                                <w:szCs w:val="22"/>
                                <w:lang w:val="en-US"/>
                              </w:rPr>
                              <w:t>»</w:t>
                            </w:r>
                            <w:r w:rsidRPr="000632E3">
                              <w:rPr>
                                <w:rFonts w:asciiTheme="minorHAnsi" w:hAnsiTheme="minorHAnsi" w:cstheme="minorHAnsi"/>
                                <w:sz w:val="22"/>
                                <w:szCs w:val="22"/>
                                <w:lang w:val="en-US"/>
                              </w:rPr>
                              <w:t xml:space="preserve"> 5 mL</w:t>
                            </w:r>
                          </w:p>
                          <w:p w14:paraId="4A571143" w14:textId="77777777" w:rsidR="000632E3" w:rsidRPr="000632E3" w:rsidRDefault="000632E3" w:rsidP="00373B24">
                            <w:pPr>
                              <w:rPr>
                                <w:rFonts w:cstheme="minorHAnsi"/>
                                <w:sz w:val="22"/>
                                <w:lang w:val="en-US"/>
                              </w:rPr>
                            </w:pPr>
                            <w:r w:rsidRPr="000632E3">
                              <w:rPr>
                                <w:rFonts w:cstheme="minorHAnsi"/>
                                <w:sz w:val="22"/>
                                <w:lang w:val="en-US"/>
                              </w:rPr>
                              <w:t xml:space="preserve">1 Tbsp </w:t>
                            </w:r>
                            <w:r w:rsidRPr="000632E3">
                              <w:rPr>
                                <w:rFonts w:ascii="Symbol" w:eastAsia="Symbol" w:hAnsi="Symbol" w:cstheme="minorHAnsi"/>
                                <w:sz w:val="22"/>
                                <w:lang w:val="en-US"/>
                              </w:rPr>
                              <w:t></w:t>
                            </w:r>
                            <w:r w:rsidRPr="000632E3">
                              <w:rPr>
                                <w:rFonts w:cstheme="minorHAnsi"/>
                                <w:sz w:val="22"/>
                                <w:lang w:val="en-US"/>
                              </w:rPr>
                              <w:t xml:space="preserve"> 15 mL</w:t>
                            </w:r>
                          </w:p>
                        </w:tc>
                      </w:tr>
                    </w:tbl>
                    <w:p w14:paraId="2B515877" w14:textId="77777777" w:rsidR="000632E3" w:rsidRPr="00915B25" w:rsidRDefault="000632E3" w:rsidP="000632E3">
                      <w:pPr>
                        <w:spacing w:before="60" w:after="120"/>
                        <w:rPr>
                          <w:b/>
                          <w:color w:val="595959" w:themeColor="text1" w:themeTint="A6"/>
                          <w:sz w:val="22"/>
                          <w:lang w:val="en-US"/>
                        </w:rPr>
                      </w:pPr>
                    </w:p>
                    <w:p w14:paraId="6ABB93D0" w14:textId="77777777" w:rsidR="000632E3" w:rsidRDefault="000632E3" w:rsidP="000632E3">
                      <w:pPr>
                        <w:pStyle w:val="story"/>
                        <w:spacing w:before="0" w:beforeAutospacing="0" w:after="150" w:afterAutospacing="0"/>
                        <w:rPr>
                          <w:rFonts w:ascii="Arial" w:hAnsi="Arial" w:cs="Arial"/>
                          <w:color w:val="4C4C4C"/>
                          <w:sz w:val="23"/>
                          <w:szCs w:val="23"/>
                          <w:lang w:val="en-US"/>
                        </w:rPr>
                      </w:pPr>
                      <w:r w:rsidRPr="00915B25">
                        <w:rPr>
                          <w:rFonts w:ascii="Arial" w:hAnsi="Arial" w:cs="Arial"/>
                          <w:color w:val="4C4C4C"/>
                          <w:sz w:val="23"/>
                          <w:szCs w:val="23"/>
                          <w:lang w:val="en-US"/>
                        </w:rPr>
                        <w:t xml:space="preserve"> </w:t>
                      </w:r>
                    </w:p>
                    <w:p w14:paraId="39227073" w14:textId="77777777" w:rsidR="000632E3" w:rsidRDefault="000632E3" w:rsidP="000632E3">
                      <w:pPr>
                        <w:pStyle w:val="story"/>
                        <w:spacing w:before="0" w:beforeAutospacing="0" w:after="150" w:afterAutospacing="0"/>
                        <w:rPr>
                          <w:rFonts w:ascii="Arial" w:hAnsi="Arial" w:cs="Arial"/>
                          <w:color w:val="4C4C4C"/>
                          <w:sz w:val="23"/>
                          <w:szCs w:val="23"/>
                          <w:lang w:val="en-US"/>
                        </w:rPr>
                      </w:pPr>
                    </w:p>
                    <w:p w14:paraId="7940B61A" w14:textId="77777777" w:rsidR="000632E3" w:rsidRDefault="000632E3" w:rsidP="000632E3">
                      <w:pPr>
                        <w:rPr>
                          <w:rFonts w:ascii="Helvetica" w:hAnsi="Helvetica"/>
                          <w:sz w:val="22"/>
                          <w:lang w:val="en-US"/>
                        </w:rPr>
                      </w:pPr>
                    </w:p>
                    <w:p w14:paraId="42970AD7" w14:textId="77777777" w:rsidR="000632E3" w:rsidRPr="00915B25" w:rsidRDefault="000632E3" w:rsidP="000632E3">
                      <w:pPr>
                        <w:rPr>
                          <w:lang w:val="en-US"/>
                        </w:rPr>
                      </w:pPr>
                    </w:p>
                  </w:txbxContent>
                </v:textbox>
                <w10:anchorlock/>
              </v:shape>
            </w:pict>
          </mc:Fallback>
        </mc:AlternateContent>
      </w:r>
      <w:r w:rsidRPr="00677767">
        <w:rPr>
          <w:rFonts w:cstheme="minorHAnsi"/>
          <w:sz w:val="22"/>
          <w:lang w:val="en-US"/>
        </w:rPr>
        <w:br w:type="page"/>
      </w:r>
    </w:p>
    <w:p w14:paraId="0AF558F9" w14:textId="4969EA02" w:rsidR="000632E3" w:rsidRPr="00677767" w:rsidRDefault="000632E3" w:rsidP="000632E3">
      <w:pPr>
        <w:pStyle w:val="Paragraphedeliste"/>
        <w:numPr>
          <w:ilvl w:val="0"/>
          <w:numId w:val="41"/>
        </w:numPr>
        <w:spacing w:after="160" w:line="259" w:lineRule="auto"/>
        <w:jc w:val="left"/>
        <w:rPr>
          <w:rFonts w:cstheme="minorHAnsi"/>
          <w:sz w:val="22"/>
          <w:lang w:val="en-US"/>
        </w:rPr>
      </w:pPr>
      <w:r w:rsidRPr="00EF75A9">
        <w:rPr>
          <w:rFonts w:cstheme="minorHAnsi"/>
          <w:sz w:val="22"/>
          <w:lang w:val="en-US"/>
        </w:rPr>
        <w:lastRenderedPageBreak/>
        <w:t>Match these words with their picture or their definition</w:t>
      </w:r>
    </w:p>
    <w:tbl>
      <w:tblPr>
        <w:tblStyle w:val="Grilledutableau"/>
        <w:tblW w:w="0" w:type="auto"/>
        <w:tblLook w:val="04A0" w:firstRow="1" w:lastRow="0" w:firstColumn="1" w:lastColumn="0" w:noHBand="0" w:noVBand="1"/>
      </w:tblPr>
      <w:tblGrid>
        <w:gridCol w:w="4871"/>
        <w:gridCol w:w="4871"/>
      </w:tblGrid>
      <w:tr w:rsidR="000632E3" w:rsidRPr="004D7EBF" w14:paraId="59931D99" w14:textId="77777777" w:rsidTr="0049545C">
        <w:tc>
          <w:tcPr>
            <w:tcW w:w="4871" w:type="dxa"/>
          </w:tcPr>
          <w:p w14:paraId="01630D05" w14:textId="77777777" w:rsidR="000632E3" w:rsidRPr="00EF75A9" w:rsidRDefault="000632E3" w:rsidP="0049545C">
            <w:pPr>
              <w:jc w:val="center"/>
              <w:rPr>
                <w:rFonts w:cstheme="minorHAnsi"/>
                <w:sz w:val="22"/>
                <w:lang w:val="en-US"/>
              </w:rPr>
            </w:pPr>
            <w:r w:rsidRPr="00EF75A9">
              <w:rPr>
                <w:rFonts w:cstheme="minorHAnsi"/>
                <w:sz w:val="22"/>
                <w:lang w:val="en-US"/>
              </w:rPr>
              <w:t>to swell</w:t>
            </w:r>
          </w:p>
        </w:tc>
        <w:tc>
          <w:tcPr>
            <w:tcW w:w="4871" w:type="dxa"/>
          </w:tcPr>
          <w:p w14:paraId="4FF73402" w14:textId="77777777" w:rsidR="000632E3" w:rsidRPr="00EF75A9" w:rsidRDefault="000632E3" w:rsidP="0049545C">
            <w:pPr>
              <w:jc w:val="center"/>
              <w:rPr>
                <w:rFonts w:cstheme="minorHAnsi"/>
                <w:sz w:val="22"/>
                <w:lang w:val="en-US"/>
              </w:rPr>
            </w:pPr>
            <w:r w:rsidRPr="00EF75A9">
              <w:rPr>
                <w:rFonts w:cstheme="minorHAnsi"/>
                <w:color w:val="222222"/>
                <w:sz w:val="22"/>
                <w:shd w:val="clear" w:color="auto" w:fill="FFFFFF"/>
                <w:lang w:val="en-US"/>
              </w:rPr>
              <w:t xml:space="preserve">a set of instruction </w:t>
            </w:r>
            <w:r w:rsidRPr="00EF75A9">
              <w:rPr>
                <w:rFonts w:cstheme="minorHAnsi"/>
                <w:sz w:val="22"/>
                <w:lang w:val="en-US"/>
              </w:rPr>
              <w:t>you need follow for an experiment</w:t>
            </w:r>
          </w:p>
        </w:tc>
      </w:tr>
      <w:tr w:rsidR="000632E3" w:rsidRPr="004D7EBF" w14:paraId="259D9535" w14:textId="77777777" w:rsidTr="0049545C">
        <w:tc>
          <w:tcPr>
            <w:tcW w:w="4871" w:type="dxa"/>
          </w:tcPr>
          <w:p w14:paraId="7BE358F6" w14:textId="77777777" w:rsidR="000632E3" w:rsidRPr="00EF75A9" w:rsidRDefault="000632E3" w:rsidP="0049545C">
            <w:pPr>
              <w:jc w:val="center"/>
              <w:rPr>
                <w:rFonts w:cstheme="minorHAnsi"/>
                <w:sz w:val="22"/>
                <w:lang w:val="en-US"/>
              </w:rPr>
            </w:pPr>
            <w:r w:rsidRPr="00EF75A9">
              <w:rPr>
                <w:rFonts w:cstheme="minorHAnsi"/>
                <w:sz w:val="22"/>
                <w:lang w:val="en-US"/>
              </w:rPr>
              <w:t>grated</w:t>
            </w:r>
          </w:p>
        </w:tc>
        <w:tc>
          <w:tcPr>
            <w:tcW w:w="4871" w:type="dxa"/>
          </w:tcPr>
          <w:p w14:paraId="5BD8C229" w14:textId="77777777" w:rsidR="000632E3" w:rsidRPr="00EF75A9" w:rsidRDefault="000632E3" w:rsidP="0049545C">
            <w:pPr>
              <w:jc w:val="center"/>
              <w:rPr>
                <w:rFonts w:cstheme="minorHAnsi"/>
                <w:sz w:val="22"/>
                <w:lang w:val="en-US"/>
              </w:rPr>
            </w:pPr>
            <w:r w:rsidRPr="00EF75A9">
              <w:rPr>
                <w:rFonts w:cstheme="minorHAnsi"/>
                <w:sz w:val="22"/>
                <w:lang w:val="en-US"/>
              </w:rPr>
              <w:t xml:space="preserve">as </w:t>
            </w:r>
            <w:r w:rsidRPr="00EF75A9">
              <w:rPr>
                <w:rStyle w:val="hvr"/>
                <w:rFonts w:cstheme="minorHAnsi"/>
                <w:sz w:val="22"/>
                <w:lang w:val="en-US"/>
              </w:rPr>
              <w:t>much</w:t>
            </w:r>
            <w:r w:rsidRPr="00EF75A9">
              <w:rPr>
                <w:rFonts w:cstheme="minorHAnsi"/>
                <w:sz w:val="22"/>
                <w:lang w:val="en-US"/>
              </w:rPr>
              <w:t xml:space="preserve"> as a </w:t>
            </w:r>
            <w:r w:rsidRPr="00EF75A9">
              <w:rPr>
                <w:rStyle w:val="hvr"/>
                <w:rFonts w:cstheme="minorHAnsi"/>
                <w:sz w:val="22"/>
                <w:lang w:val="en-US"/>
              </w:rPr>
              <w:t>spoon</w:t>
            </w:r>
            <w:r w:rsidRPr="00EF75A9">
              <w:rPr>
                <w:rFonts w:cstheme="minorHAnsi"/>
                <w:sz w:val="22"/>
                <w:lang w:val="en-US"/>
              </w:rPr>
              <w:t xml:space="preserve"> </w:t>
            </w:r>
            <w:r w:rsidRPr="00EF75A9">
              <w:rPr>
                <w:rStyle w:val="hvr"/>
                <w:rFonts w:cstheme="minorHAnsi"/>
                <w:sz w:val="22"/>
                <w:lang w:val="en-US"/>
              </w:rPr>
              <w:t>can hold</w:t>
            </w:r>
          </w:p>
        </w:tc>
      </w:tr>
      <w:tr w:rsidR="000632E3" w:rsidRPr="00EF75A9" w14:paraId="1DB73467" w14:textId="77777777" w:rsidTr="0049545C">
        <w:tc>
          <w:tcPr>
            <w:tcW w:w="4871" w:type="dxa"/>
          </w:tcPr>
          <w:p w14:paraId="2971E4D4" w14:textId="77777777" w:rsidR="000632E3" w:rsidRPr="00EF75A9" w:rsidRDefault="000632E3" w:rsidP="0049545C">
            <w:pPr>
              <w:jc w:val="center"/>
              <w:rPr>
                <w:rFonts w:cstheme="minorHAnsi"/>
                <w:sz w:val="22"/>
                <w:lang w:val="en-US"/>
              </w:rPr>
            </w:pPr>
            <w:r w:rsidRPr="00EF75A9">
              <w:rPr>
                <w:rFonts w:cstheme="minorHAnsi"/>
                <w:sz w:val="22"/>
                <w:lang w:val="en-US"/>
              </w:rPr>
              <w:t>procedure</w:t>
            </w:r>
          </w:p>
        </w:tc>
        <w:tc>
          <w:tcPr>
            <w:tcW w:w="4871" w:type="dxa"/>
          </w:tcPr>
          <w:p w14:paraId="116452F0" w14:textId="77777777" w:rsidR="000632E3" w:rsidRPr="00EF75A9" w:rsidRDefault="000632E3" w:rsidP="0049545C">
            <w:pPr>
              <w:jc w:val="center"/>
              <w:rPr>
                <w:rFonts w:cstheme="minorHAnsi"/>
                <w:spacing w:val="3"/>
                <w:sz w:val="22"/>
                <w:shd w:val="clear" w:color="auto" w:fill="FFFFFF"/>
                <w:lang w:val="en-US"/>
              </w:rPr>
            </w:pPr>
            <w:r w:rsidRPr="00EF75A9">
              <w:rPr>
                <w:rFonts w:cstheme="minorHAnsi"/>
                <w:spacing w:val="3"/>
                <w:sz w:val="22"/>
                <w:shd w:val="clear" w:color="auto" w:fill="FFFFFF"/>
                <w:lang w:val="en-US"/>
              </w:rPr>
              <w:t>to become larger than normal</w:t>
            </w:r>
          </w:p>
          <w:p w14:paraId="50CE8453" w14:textId="77777777" w:rsidR="000632E3" w:rsidRPr="00EF75A9" w:rsidRDefault="000632E3" w:rsidP="0049545C">
            <w:pPr>
              <w:jc w:val="center"/>
              <w:rPr>
                <w:rFonts w:cstheme="minorHAnsi"/>
                <w:sz w:val="22"/>
                <w:lang w:val="en-US"/>
              </w:rPr>
            </w:pPr>
          </w:p>
        </w:tc>
      </w:tr>
      <w:tr w:rsidR="000632E3" w:rsidRPr="004D7EBF" w14:paraId="6D61C79B" w14:textId="77777777" w:rsidTr="0049545C">
        <w:tc>
          <w:tcPr>
            <w:tcW w:w="4871" w:type="dxa"/>
          </w:tcPr>
          <w:p w14:paraId="18621B80" w14:textId="77777777" w:rsidR="000632E3" w:rsidRPr="00EF75A9" w:rsidRDefault="000632E3" w:rsidP="0049545C">
            <w:pPr>
              <w:jc w:val="center"/>
              <w:rPr>
                <w:rFonts w:cstheme="minorHAnsi"/>
                <w:sz w:val="22"/>
                <w:lang w:val="en-US"/>
              </w:rPr>
            </w:pPr>
            <w:r w:rsidRPr="00EF75A9">
              <w:rPr>
                <w:rFonts w:cstheme="minorHAnsi"/>
                <w:sz w:val="22"/>
                <w:lang w:val="en-US"/>
              </w:rPr>
              <w:t>to chop</w:t>
            </w:r>
          </w:p>
        </w:tc>
        <w:tc>
          <w:tcPr>
            <w:tcW w:w="4871" w:type="dxa"/>
          </w:tcPr>
          <w:p w14:paraId="06C5CD4D" w14:textId="77777777" w:rsidR="000632E3" w:rsidRPr="00EF75A9" w:rsidRDefault="000632E3" w:rsidP="0049545C">
            <w:pPr>
              <w:jc w:val="center"/>
              <w:rPr>
                <w:rFonts w:cstheme="minorHAnsi"/>
                <w:sz w:val="22"/>
                <w:lang w:val="en-US"/>
              </w:rPr>
            </w:pPr>
            <w:r w:rsidRPr="00EF75A9">
              <w:rPr>
                <w:rFonts w:cstheme="minorHAnsi"/>
                <w:sz w:val="22"/>
                <w:lang w:val="en-US"/>
              </w:rPr>
              <w:t>a</w:t>
            </w:r>
            <w:r w:rsidRPr="00EF75A9">
              <w:rPr>
                <w:rStyle w:val="apple-converted-space"/>
                <w:rFonts w:cstheme="minorHAnsi"/>
                <w:sz w:val="22"/>
                <w:lang w:val="en-US"/>
              </w:rPr>
              <w:t> </w:t>
            </w:r>
            <w:hyperlink r:id="rId26" w:tooltip="type" w:history="1">
              <w:r w:rsidRPr="00EF75A9">
                <w:rPr>
                  <w:rStyle w:val="Lienhypertexte"/>
                  <w:rFonts w:cstheme="minorHAnsi"/>
                  <w:color w:val="auto"/>
                  <w:sz w:val="22"/>
                  <w:lang w:val="en-US"/>
                </w:rPr>
                <w:t>type</w:t>
              </w:r>
            </w:hyperlink>
            <w:r w:rsidRPr="00EF75A9">
              <w:rPr>
                <w:rStyle w:val="apple-converted-space"/>
                <w:rFonts w:cstheme="minorHAnsi"/>
                <w:sz w:val="22"/>
                <w:lang w:val="en-US"/>
              </w:rPr>
              <w:t> </w:t>
            </w:r>
            <w:r w:rsidRPr="00EF75A9">
              <w:rPr>
                <w:rFonts w:cstheme="minorHAnsi"/>
                <w:sz w:val="22"/>
                <w:lang w:val="en-US"/>
              </w:rPr>
              <w:t xml:space="preserve">of </w:t>
            </w:r>
            <w:r w:rsidRPr="00EF75A9">
              <w:rPr>
                <w:rStyle w:val="apple-converted-space"/>
                <w:rFonts w:cstheme="minorHAnsi"/>
                <w:sz w:val="22"/>
                <w:lang w:val="en-US"/>
              </w:rPr>
              <w:t> </w:t>
            </w:r>
            <w:hyperlink r:id="rId27" w:tooltip="fat" w:history="1">
              <w:r w:rsidRPr="00EF75A9">
                <w:rPr>
                  <w:rStyle w:val="Lienhypertexte"/>
                  <w:rFonts w:cstheme="minorHAnsi"/>
                  <w:color w:val="auto"/>
                  <w:sz w:val="22"/>
                  <w:lang w:val="en-US"/>
                </w:rPr>
                <w:t>fat</w:t>
              </w:r>
            </w:hyperlink>
            <w:r w:rsidRPr="00EF75A9">
              <w:rPr>
                <w:rStyle w:val="apple-converted-space"/>
                <w:rFonts w:cstheme="minorHAnsi"/>
                <w:sz w:val="22"/>
                <w:lang w:val="en-US"/>
              </w:rPr>
              <w:t> </w:t>
            </w:r>
            <w:r w:rsidRPr="00EF75A9">
              <w:rPr>
                <w:rFonts w:cstheme="minorHAnsi"/>
                <w:sz w:val="22"/>
                <w:lang w:val="en-US"/>
              </w:rPr>
              <w:t>used in</w:t>
            </w:r>
            <w:r w:rsidRPr="00EF75A9">
              <w:rPr>
                <w:rStyle w:val="apple-converted-space"/>
                <w:rFonts w:cstheme="minorHAnsi"/>
                <w:sz w:val="22"/>
                <w:lang w:val="en-US"/>
              </w:rPr>
              <w:t> </w:t>
            </w:r>
            <w:hyperlink r:id="rId28" w:tooltip="cooking" w:history="1">
              <w:r w:rsidRPr="00EF75A9">
                <w:rPr>
                  <w:rStyle w:val="Lienhypertexte"/>
                  <w:rFonts w:cstheme="minorHAnsi"/>
                  <w:color w:val="auto"/>
                  <w:sz w:val="22"/>
                  <w:lang w:val="en-US"/>
                </w:rPr>
                <w:t>cooking</w:t>
              </w:r>
            </w:hyperlink>
            <w:r w:rsidRPr="00EF75A9">
              <w:rPr>
                <w:rFonts w:cstheme="minorHAnsi"/>
                <w:sz w:val="22"/>
                <w:lang w:val="en-US"/>
              </w:rPr>
              <w:t>,</w:t>
            </w:r>
          </w:p>
        </w:tc>
      </w:tr>
      <w:tr w:rsidR="000632E3" w:rsidRPr="00EF75A9" w14:paraId="0C2D9424" w14:textId="77777777" w:rsidTr="0049545C">
        <w:tc>
          <w:tcPr>
            <w:tcW w:w="4871" w:type="dxa"/>
          </w:tcPr>
          <w:p w14:paraId="5B336DD5" w14:textId="77777777" w:rsidR="000632E3" w:rsidRPr="00EF75A9" w:rsidRDefault="000632E3" w:rsidP="0049545C">
            <w:pPr>
              <w:jc w:val="center"/>
              <w:rPr>
                <w:rFonts w:cstheme="minorHAnsi"/>
                <w:sz w:val="22"/>
                <w:lang w:val="en-US"/>
              </w:rPr>
            </w:pPr>
          </w:p>
          <w:p w14:paraId="5F096D34" w14:textId="77777777" w:rsidR="000632E3" w:rsidRPr="00EF75A9" w:rsidRDefault="000632E3" w:rsidP="0049545C">
            <w:pPr>
              <w:jc w:val="center"/>
              <w:rPr>
                <w:rFonts w:cstheme="minorHAnsi"/>
                <w:sz w:val="22"/>
                <w:lang w:val="en-US"/>
              </w:rPr>
            </w:pPr>
          </w:p>
          <w:p w14:paraId="07AF4227" w14:textId="77777777" w:rsidR="000632E3" w:rsidRPr="00EF75A9" w:rsidRDefault="000632E3" w:rsidP="0049545C">
            <w:pPr>
              <w:jc w:val="center"/>
              <w:rPr>
                <w:rFonts w:cstheme="minorHAnsi"/>
                <w:sz w:val="22"/>
                <w:lang w:val="en-US"/>
              </w:rPr>
            </w:pPr>
          </w:p>
          <w:p w14:paraId="698998F9" w14:textId="77777777" w:rsidR="000632E3" w:rsidRPr="00EF75A9" w:rsidRDefault="000632E3" w:rsidP="0049545C">
            <w:pPr>
              <w:jc w:val="center"/>
              <w:rPr>
                <w:rFonts w:cstheme="minorHAnsi"/>
                <w:sz w:val="22"/>
                <w:lang w:val="en-US"/>
              </w:rPr>
            </w:pPr>
            <w:r w:rsidRPr="00EF75A9">
              <w:rPr>
                <w:rFonts w:cstheme="minorHAnsi"/>
                <w:sz w:val="22"/>
                <w:lang w:val="en-US"/>
              </w:rPr>
              <w:t>suet</w:t>
            </w:r>
          </w:p>
        </w:tc>
        <w:tc>
          <w:tcPr>
            <w:tcW w:w="4871" w:type="dxa"/>
          </w:tcPr>
          <w:p w14:paraId="5EBE7B3F" w14:textId="547A4BCC" w:rsidR="000632E3" w:rsidRPr="00EF75A9" w:rsidRDefault="000632E3" w:rsidP="0049545C">
            <w:pPr>
              <w:jc w:val="center"/>
              <w:rPr>
                <w:rFonts w:cstheme="minorHAnsi"/>
                <w:sz w:val="22"/>
              </w:rPr>
            </w:pPr>
            <w:r w:rsidRPr="00EF75A9">
              <w:rPr>
                <w:rFonts w:cstheme="minorHAnsi"/>
                <w:sz w:val="22"/>
              </w:rPr>
              <w:fldChar w:fldCharType="begin"/>
            </w:r>
            <w:r w:rsidR="00892229">
              <w:rPr>
                <w:rFonts w:cstheme="minorHAnsi"/>
                <w:sz w:val="22"/>
              </w:rPr>
              <w:instrText xml:space="preserve"> INCLUDEPICTURE "D:\\var\\folders\\qc\\j7xg8pqn7r35yv7wbzqnnmr80000gn\\T\\com.microsoft.Word\\WebArchiveCopyPasteTempFiles\\grater-with-vegetables-vector-id959203506?k=20&amp;m=959203506&amp;s=612x612&amp;w=0&amp;h=rqPNrjfi0iUybWJztrWzjqagEgww95D0Ftcl1pT8A4E=" \* MERGEFORMAT </w:instrText>
            </w:r>
            <w:r w:rsidRPr="00EF75A9">
              <w:rPr>
                <w:rFonts w:cstheme="minorHAnsi"/>
                <w:sz w:val="22"/>
              </w:rPr>
              <w:fldChar w:fldCharType="separate"/>
            </w:r>
            <w:r w:rsidRPr="00EF75A9">
              <w:rPr>
                <w:rFonts w:cstheme="minorHAnsi"/>
                <w:noProof/>
                <w:sz w:val="22"/>
                <w:lang w:eastAsia="fr-FR"/>
              </w:rPr>
              <w:drawing>
                <wp:inline distT="0" distB="0" distL="0" distR="0" wp14:anchorId="6C51EF48" wp14:editId="1E557CD8">
                  <wp:extent cx="1228123" cy="1228123"/>
                  <wp:effectExtent l="0" t="0" r="3810" b="3810"/>
                  <wp:docPr id="50" name="Image 50" descr="illustrations, cliparts, dessins animés et icônes de râpe à légumes - g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ustrations, cliparts, dessins animés et icônes de râpe à légumes - g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5248" cy="1235248"/>
                          </a:xfrm>
                          <a:prstGeom prst="rect">
                            <a:avLst/>
                          </a:prstGeom>
                          <a:noFill/>
                          <a:ln>
                            <a:noFill/>
                          </a:ln>
                        </pic:spPr>
                      </pic:pic>
                    </a:graphicData>
                  </a:graphic>
                </wp:inline>
              </w:drawing>
            </w:r>
            <w:r w:rsidRPr="00EF75A9">
              <w:rPr>
                <w:rFonts w:cstheme="minorHAnsi"/>
                <w:sz w:val="22"/>
              </w:rPr>
              <w:fldChar w:fldCharType="end"/>
            </w:r>
          </w:p>
          <w:p w14:paraId="4C8B0437" w14:textId="77777777" w:rsidR="000632E3" w:rsidRPr="00EF75A9" w:rsidRDefault="000632E3" w:rsidP="0049545C">
            <w:pPr>
              <w:jc w:val="center"/>
              <w:rPr>
                <w:rFonts w:cstheme="minorHAnsi"/>
                <w:sz w:val="22"/>
                <w:lang w:val="en-US"/>
              </w:rPr>
            </w:pPr>
          </w:p>
        </w:tc>
      </w:tr>
      <w:tr w:rsidR="000632E3" w:rsidRPr="00EF75A9" w14:paraId="2B8872E4" w14:textId="77777777" w:rsidTr="0049545C">
        <w:tc>
          <w:tcPr>
            <w:tcW w:w="4871" w:type="dxa"/>
          </w:tcPr>
          <w:p w14:paraId="4B98DA9B" w14:textId="77777777" w:rsidR="000632E3" w:rsidRPr="00EF75A9" w:rsidRDefault="000632E3" w:rsidP="0049545C">
            <w:pPr>
              <w:jc w:val="center"/>
              <w:rPr>
                <w:rFonts w:cstheme="minorHAnsi"/>
                <w:sz w:val="22"/>
                <w:lang w:val="en-US"/>
              </w:rPr>
            </w:pPr>
          </w:p>
          <w:p w14:paraId="4207489F" w14:textId="77777777" w:rsidR="000632E3" w:rsidRPr="00EF75A9" w:rsidRDefault="000632E3" w:rsidP="0049545C">
            <w:pPr>
              <w:jc w:val="center"/>
              <w:rPr>
                <w:rFonts w:cstheme="minorHAnsi"/>
                <w:sz w:val="22"/>
                <w:lang w:val="en-US"/>
              </w:rPr>
            </w:pPr>
          </w:p>
          <w:p w14:paraId="2C79CD36" w14:textId="77777777" w:rsidR="000632E3" w:rsidRPr="00EF75A9" w:rsidRDefault="000632E3" w:rsidP="0049545C">
            <w:pPr>
              <w:jc w:val="center"/>
              <w:rPr>
                <w:rFonts w:cstheme="minorHAnsi"/>
                <w:sz w:val="22"/>
                <w:lang w:val="en-US"/>
              </w:rPr>
            </w:pPr>
          </w:p>
          <w:p w14:paraId="57C2551A" w14:textId="77777777" w:rsidR="000632E3" w:rsidRPr="00EF75A9" w:rsidRDefault="000632E3" w:rsidP="0049545C">
            <w:pPr>
              <w:jc w:val="center"/>
              <w:rPr>
                <w:rFonts w:cstheme="minorHAnsi"/>
                <w:sz w:val="22"/>
                <w:lang w:val="en-US"/>
              </w:rPr>
            </w:pPr>
            <w:r w:rsidRPr="00EF75A9">
              <w:rPr>
                <w:rFonts w:cstheme="minorHAnsi"/>
                <w:sz w:val="22"/>
                <w:lang w:val="en-US"/>
              </w:rPr>
              <w:t>spoonful</w:t>
            </w:r>
          </w:p>
          <w:p w14:paraId="5547A108" w14:textId="77777777" w:rsidR="000632E3" w:rsidRPr="00EF75A9" w:rsidRDefault="000632E3" w:rsidP="0049545C">
            <w:pPr>
              <w:jc w:val="center"/>
              <w:rPr>
                <w:rFonts w:cstheme="minorHAnsi"/>
                <w:sz w:val="22"/>
                <w:lang w:val="en-US"/>
              </w:rPr>
            </w:pPr>
          </w:p>
        </w:tc>
        <w:tc>
          <w:tcPr>
            <w:tcW w:w="4871" w:type="dxa"/>
          </w:tcPr>
          <w:p w14:paraId="37F9A0E6" w14:textId="1E3DECEA" w:rsidR="000632E3" w:rsidRPr="00EF75A9" w:rsidRDefault="000632E3" w:rsidP="0049545C">
            <w:pPr>
              <w:jc w:val="center"/>
              <w:rPr>
                <w:rFonts w:cstheme="minorHAnsi"/>
                <w:sz w:val="22"/>
              </w:rPr>
            </w:pPr>
            <w:r w:rsidRPr="00EF75A9">
              <w:rPr>
                <w:rFonts w:cstheme="minorHAnsi"/>
                <w:noProof/>
                <w:sz w:val="22"/>
                <w:lang w:eastAsia="fr-FR"/>
              </w:rPr>
              <w:drawing>
                <wp:anchor distT="0" distB="0" distL="114300" distR="114300" simplePos="0" relativeHeight="251670528" behindDoc="0" locked="0" layoutInCell="1" allowOverlap="1" wp14:anchorId="50A31C4C" wp14:editId="1C81616F">
                  <wp:simplePos x="0" y="0"/>
                  <wp:positionH relativeFrom="margin">
                    <wp:posOffset>676159</wp:posOffset>
                  </wp:positionH>
                  <wp:positionV relativeFrom="margin">
                    <wp:posOffset>142503</wp:posOffset>
                  </wp:positionV>
                  <wp:extent cx="1471930" cy="1106170"/>
                  <wp:effectExtent l="0" t="0" r="1270" b="0"/>
                  <wp:wrapSquare wrapText="bothSides"/>
                  <wp:docPr id="23" name="Image 23" descr="hacher 2 - to chop photos et images d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cher 2 - to chop photos et images de collection"/>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5319" t="5180" r="9090" b="20891"/>
                          <a:stretch/>
                        </pic:blipFill>
                        <pic:spPr bwMode="auto">
                          <a:xfrm>
                            <a:off x="0" y="0"/>
                            <a:ext cx="1471930" cy="1106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75A9">
              <w:rPr>
                <w:rFonts w:cstheme="minorHAnsi"/>
                <w:sz w:val="22"/>
              </w:rPr>
              <w:fldChar w:fldCharType="begin"/>
            </w:r>
            <w:r w:rsidR="00892229">
              <w:rPr>
                <w:rFonts w:cstheme="minorHAnsi"/>
                <w:sz w:val="22"/>
              </w:rPr>
              <w:instrText xml:space="preserve"> INCLUDEPICTURE "D:\\var\\folders\\qc\\j7xg8pqn7r35yv7wbzqnnmr80000gn\\T\\com.microsoft.Word\\WebArchiveCopyPasteTempFiles\\chopping-2-picture-id1132295582?k=20&amp;m=1132295582&amp;s=612x612&amp;w=0&amp;h=nF_WPOo0342U5LsogGa-DdxBBweZ8gb-0bU0Af9p_h8=" \* MERGEFORMAT </w:instrText>
            </w:r>
            <w:r w:rsidRPr="00EF75A9">
              <w:rPr>
                <w:rFonts w:cstheme="minorHAnsi"/>
                <w:sz w:val="22"/>
              </w:rPr>
              <w:fldChar w:fldCharType="end"/>
            </w:r>
          </w:p>
          <w:p w14:paraId="7E9E6E18" w14:textId="77777777" w:rsidR="000632E3" w:rsidRPr="00EF75A9" w:rsidRDefault="000632E3" w:rsidP="0049545C">
            <w:pPr>
              <w:jc w:val="center"/>
              <w:rPr>
                <w:rFonts w:cstheme="minorHAnsi"/>
                <w:sz w:val="22"/>
                <w:lang w:val="en-US"/>
              </w:rPr>
            </w:pPr>
          </w:p>
          <w:p w14:paraId="1EF2870E" w14:textId="77777777" w:rsidR="000632E3" w:rsidRPr="00EF75A9" w:rsidRDefault="000632E3" w:rsidP="0049545C">
            <w:pPr>
              <w:jc w:val="center"/>
              <w:rPr>
                <w:rFonts w:cstheme="minorHAnsi"/>
                <w:sz w:val="22"/>
                <w:lang w:val="en-US"/>
              </w:rPr>
            </w:pPr>
          </w:p>
          <w:p w14:paraId="5933F322" w14:textId="77777777" w:rsidR="000632E3" w:rsidRPr="00EF75A9" w:rsidRDefault="000632E3" w:rsidP="0049545C">
            <w:pPr>
              <w:jc w:val="center"/>
              <w:rPr>
                <w:rFonts w:cstheme="minorHAnsi"/>
                <w:sz w:val="22"/>
                <w:lang w:val="en-US"/>
              </w:rPr>
            </w:pPr>
          </w:p>
          <w:p w14:paraId="39035165" w14:textId="77777777" w:rsidR="000632E3" w:rsidRPr="00EF75A9" w:rsidRDefault="000632E3" w:rsidP="0049545C">
            <w:pPr>
              <w:jc w:val="center"/>
              <w:rPr>
                <w:rFonts w:cstheme="minorHAnsi"/>
                <w:sz w:val="22"/>
                <w:lang w:val="en-US"/>
              </w:rPr>
            </w:pPr>
          </w:p>
          <w:p w14:paraId="4F5654B3" w14:textId="77777777" w:rsidR="000632E3" w:rsidRPr="00EF75A9" w:rsidRDefault="000632E3" w:rsidP="0049545C">
            <w:pPr>
              <w:jc w:val="center"/>
              <w:rPr>
                <w:rFonts w:cstheme="minorHAnsi"/>
                <w:sz w:val="22"/>
                <w:lang w:val="en-US"/>
              </w:rPr>
            </w:pPr>
          </w:p>
          <w:p w14:paraId="3DFC3C08" w14:textId="77777777" w:rsidR="000632E3" w:rsidRPr="00EF75A9" w:rsidRDefault="000632E3" w:rsidP="0049545C">
            <w:pPr>
              <w:jc w:val="center"/>
              <w:rPr>
                <w:rFonts w:cstheme="minorHAnsi"/>
                <w:sz w:val="22"/>
                <w:lang w:val="en-US"/>
              </w:rPr>
            </w:pPr>
          </w:p>
          <w:p w14:paraId="1097D30E" w14:textId="77777777" w:rsidR="000632E3" w:rsidRPr="00EF75A9" w:rsidRDefault="000632E3" w:rsidP="0049545C">
            <w:pPr>
              <w:jc w:val="center"/>
              <w:rPr>
                <w:rFonts w:cstheme="minorHAnsi"/>
                <w:sz w:val="22"/>
                <w:lang w:val="en-US"/>
              </w:rPr>
            </w:pPr>
          </w:p>
        </w:tc>
      </w:tr>
    </w:tbl>
    <w:p w14:paraId="2CAC4E26" w14:textId="77777777" w:rsidR="000632E3" w:rsidRPr="00EF75A9" w:rsidRDefault="000632E3" w:rsidP="000632E3">
      <w:pPr>
        <w:rPr>
          <w:rFonts w:cstheme="minorHAnsi"/>
          <w:sz w:val="22"/>
          <w:lang w:val="en-US"/>
        </w:rPr>
      </w:pPr>
    </w:p>
    <w:p w14:paraId="693EDFEB" w14:textId="77777777" w:rsidR="000632E3" w:rsidRPr="00EF75A9" w:rsidRDefault="000632E3" w:rsidP="00677767">
      <w:pPr>
        <w:pStyle w:val="Paragraphedeliste"/>
        <w:numPr>
          <w:ilvl w:val="0"/>
          <w:numId w:val="41"/>
        </w:numPr>
        <w:spacing w:after="160" w:line="259" w:lineRule="auto"/>
        <w:jc w:val="left"/>
        <w:rPr>
          <w:rFonts w:cstheme="minorHAnsi"/>
          <w:sz w:val="22"/>
          <w:lang w:val="en-US"/>
        </w:rPr>
      </w:pPr>
      <w:r w:rsidRPr="00EF75A9">
        <w:rPr>
          <w:rFonts w:cstheme="minorHAnsi"/>
          <w:sz w:val="22"/>
          <w:lang w:val="en-US"/>
        </w:rPr>
        <w:t>Highlight all the units used in the “English Christmas Pudding” recipe.</w:t>
      </w:r>
    </w:p>
    <w:p w14:paraId="2C212B97" w14:textId="77777777" w:rsidR="000632E3" w:rsidRPr="00EF75A9" w:rsidRDefault="000632E3" w:rsidP="00677767">
      <w:pPr>
        <w:pStyle w:val="Paragraphedeliste"/>
        <w:numPr>
          <w:ilvl w:val="0"/>
          <w:numId w:val="41"/>
        </w:numPr>
        <w:spacing w:after="160" w:line="259" w:lineRule="auto"/>
        <w:jc w:val="left"/>
        <w:rPr>
          <w:rFonts w:cstheme="minorHAnsi"/>
          <w:sz w:val="22"/>
          <w:lang w:val="en-US"/>
        </w:rPr>
      </w:pPr>
      <w:r w:rsidRPr="00EF75A9">
        <w:rPr>
          <w:rFonts w:cstheme="minorHAnsi"/>
          <w:sz w:val="22"/>
          <w:lang w:val="en-US"/>
        </w:rPr>
        <w:t xml:space="preserve">Convert all the units in the metric system using </w:t>
      </w:r>
      <w:r w:rsidRPr="00EF75A9">
        <w:rPr>
          <w:rFonts w:cstheme="minorHAnsi"/>
          <w:b/>
          <w:bCs/>
          <w:sz w:val="22"/>
          <w:lang w:val="en-US"/>
        </w:rPr>
        <w:t>document 3.</w:t>
      </w:r>
    </w:p>
    <w:p w14:paraId="0F9204F1" w14:textId="77777777" w:rsidR="000632E3" w:rsidRPr="00EF75A9" w:rsidRDefault="000632E3" w:rsidP="00677767">
      <w:pPr>
        <w:pStyle w:val="Paragraphedeliste"/>
        <w:numPr>
          <w:ilvl w:val="0"/>
          <w:numId w:val="41"/>
        </w:numPr>
        <w:spacing w:after="160" w:line="259" w:lineRule="auto"/>
        <w:jc w:val="left"/>
        <w:rPr>
          <w:rFonts w:cstheme="minorHAnsi"/>
          <w:sz w:val="22"/>
          <w:lang w:val="en-US"/>
        </w:rPr>
      </w:pPr>
      <w:r w:rsidRPr="00EF75A9">
        <w:rPr>
          <w:rFonts w:cstheme="minorHAnsi"/>
          <w:sz w:val="22"/>
          <w:lang w:val="en-US"/>
        </w:rPr>
        <w:t>Explain why the “English Christmas Pudding” tastes sweet when sugar is added to the recipe.</w:t>
      </w:r>
    </w:p>
    <w:p w14:paraId="12C72A39" w14:textId="77777777" w:rsidR="00B712A8" w:rsidRDefault="00B712A8">
      <w:pPr>
        <w:spacing w:after="200"/>
        <w:jc w:val="left"/>
        <w:rPr>
          <w:rFonts w:eastAsiaTheme="majorEastAsia" w:cstheme="minorHAnsi"/>
          <w:b/>
          <w:color w:val="17365D" w:themeColor="text2" w:themeShade="BF"/>
          <w:spacing w:val="5"/>
          <w:kern w:val="28"/>
          <w:sz w:val="48"/>
          <w:szCs w:val="52"/>
          <w:lang w:val="en-GB"/>
        </w:rPr>
      </w:pPr>
      <w:bookmarkStart w:id="0" w:name="_Hlk96592585"/>
      <w:r>
        <w:rPr>
          <w:rFonts w:cstheme="minorHAnsi"/>
          <w:lang w:val="en-GB"/>
        </w:rPr>
        <w:br w:type="page"/>
      </w:r>
    </w:p>
    <w:p w14:paraId="69362E1B" w14:textId="7B01E550" w:rsidR="00FF72E8" w:rsidRPr="00EF75A9" w:rsidRDefault="00606E50" w:rsidP="00606E50">
      <w:pPr>
        <w:pStyle w:val="Titre"/>
        <w:rPr>
          <w:rFonts w:cstheme="minorHAnsi"/>
          <w:lang w:val="en-GB"/>
        </w:rPr>
      </w:pPr>
      <w:r w:rsidRPr="00EF75A9">
        <w:rPr>
          <w:rFonts w:cstheme="minorHAnsi"/>
          <w:lang w:val="en-GB"/>
        </w:rPr>
        <w:lastRenderedPageBreak/>
        <w:t>Activity summary</w:t>
      </w:r>
    </w:p>
    <w:p w14:paraId="296C7E65" w14:textId="54EB94A2" w:rsidR="00606E50" w:rsidRPr="00EF75A9" w:rsidRDefault="00606E50" w:rsidP="00606E50">
      <w:pPr>
        <w:rPr>
          <w:rFonts w:cstheme="minorHAnsi"/>
          <w:lang w:val="en-GB"/>
        </w:rPr>
      </w:pPr>
      <w:r w:rsidRPr="00EF75A9">
        <w:rPr>
          <w:rFonts w:cstheme="minorHAnsi"/>
          <w:lang w:val="en-GB"/>
        </w:rPr>
        <w:t>What you must remember:</w:t>
      </w:r>
    </w:p>
    <w:p w14:paraId="6CB1DB66" w14:textId="7E3ABC01" w:rsidR="00606E50" w:rsidRPr="00EF75A9" w:rsidRDefault="00606E50" w:rsidP="00606E50">
      <w:pPr>
        <w:rPr>
          <w:rFonts w:cstheme="minorHAnsi"/>
          <w:lang w:val="en-GB"/>
        </w:rPr>
      </w:pPr>
    </w:p>
    <w:p w14:paraId="2E4B7E8E" w14:textId="15243353" w:rsidR="00606E50" w:rsidRDefault="350E3283" w:rsidP="350E3283">
      <w:pPr>
        <w:pStyle w:val="Paragraphedeliste"/>
        <w:numPr>
          <w:ilvl w:val="0"/>
          <w:numId w:val="36"/>
        </w:numPr>
        <w:rPr>
          <w:b/>
          <w:bCs/>
        </w:rPr>
      </w:pPr>
      <w:r w:rsidRPr="350E3283">
        <w:rPr>
          <w:b/>
          <w:bCs/>
        </w:rPr>
        <w:t>conservation of mass on dissolving</w:t>
      </w:r>
    </w:p>
    <w:p w14:paraId="28D1A47C" w14:textId="355185A2" w:rsidR="00E6658D" w:rsidRDefault="00E6658D" w:rsidP="350E3283">
      <w:pPr>
        <w:pStyle w:val="Paragraphedeliste"/>
        <w:numPr>
          <w:ilvl w:val="0"/>
          <w:numId w:val="36"/>
        </w:numPr>
        <w:rPr>
          <w:b/>
          <w:bCs/>
        </w:rPr>
      </w:pPr>
      <w:r>
        <w:rPr>
          <w:b/>
          <w:bCs/>
        </w:rPr>
        <w:t>experimental procedure: dissolution</w:t>
      </w:r>
    </w:p>
    <w:p w14:paraId="60AF1A72" w14:textId="4E9DF098" w:rsidR="00E6658D" w:rsidRPr="00EF75A9" w:rsidRDefault="00E6658D" w:rsidP="350E3283">
      <w:pPr>
        <w:pStyle w:val="Paragraphedeliste"/>
        <w:numPr>
          <w:ilvl w:val="0"/>
          <w:numId w:val="36"/>
        </w:numPr>
        <w:rPr>
          <w:b/>
          <w:bCs/>
        </w:rPr>
      </w:pPr>
      <w:r>
        <w:rPr>
          <w:b/>
          <w:bCs/>
        </w:rPr>
        <w:t>concentration</w:t>
      </w:r>
    </w:p>
    <w:p w14:paraId="6BD714F4" w14:textId="74DCF5FC" w:rsidR="00606E50" w:rsidRPr="00E6658D" w:rsidRDefault="00E6658D" w:rsidP="350E3283">
      <w:pPr>
        <w:pStyle w:val="Paragraphedeliste"/>
        <w:numPr>
          <w:ilvl w:val="0"/>
          <w:numId w:val="36"/>
        </w:numPr>
        <w:rPr>
          <w:b/>
          <w:bCs/>
          <w:lang w:val="en-US"/>
        </w:rPr>
      </w:pPr>
      <w:r w:rsidRPr="00E6658D">
        <w:rPr>
          <w:b/>
          <w:bCs/>
          <w:lang w:val="en-US"/>
        </w:rPr>
        <w:t>u</w:t>
      </w:r>
      <w:r w:rsidR="00606E50" w:rsidRPr="00E6658D">
        <w:rPr>
          <w:b/>
          <w:bCs/>
          <w:lang w:val="en-US"/>
        </w:rPr>
        <w:t>nits in the metric system</w:t>
      </w:r>
    </w:p>
    <w:p w14:paraId="77945E79" w14:textId="6876E43D" w:rsidR="00606E50" w:rsidRPr="00E6658D" w:rsidRDefault="00606E50" w:rsidP="350E3283">
      <w:pPr>
        <w:rPr>
          <w:b/>
          <w:bCs/>
          <w:szCs w:val="20"/>
          <w:lang w:val="en-US"/>
        </w:rPr>
      </w:pPr>
    </w:p>
    <w:p w14:paraId="22B754CF" w14:textId="77777777" w:rsidR="00606E50" w:rsidRPr="00E6658D" w:rsidRDefault="00606E50" w:rsidP="00606E50">
      <w:pPr>
        <w:rPr>
          <w:rFonts w:cstheme="minorHAnsi"/>
          <w:lang w:val="en-US"/>
        </w:rPr>
      </w:pPr>
    </w:p>
    <w:tbl>
      <w:tblPr>
        <w:tblStyle w:val="Grilledutableau"/>
        <w:tblW w:w="0" w:type="auto"/>
        <w:tblLook w:val="04A0" w:firstRow="1" w:lastRow="0" w:firstColumn="1" w:lastColumn="0" w:noHBand="0" w:noVBand="1"/>
      </w:tblPr>
      <w:tblGrid>
        <w:gridCol w:w="2336"/>
        <w:gridCol w:w="2337"/>
        <w:gridCol w:w="284"/>
        <w:gridCol w:w="2392"/>
        <w:gridCol w:w="2393"/>
      </w:tblGrid>
      <w:tr w:rsidR="00723A53" w:rsidRPr="00EF75A9" w14:paraId="745A591E" w14:textId="77777777" w:rsidTr="350E3283">
        <w:tc>
          <w:tcPr>
            <w:tcW w:w="2336" w:type="dxa"/>
          </w:tcPr>
          <w:p w14:paraId="452C4B8D" w14:textId="0A45D36E" w:rsidR="00723A53" w:rsidRPr="00EF75A9" w:rsidRDefault="00723A53" w:rsidP="350E3283">
            <w:pPr>
              <w:jc w:val="center"/>
              <w:rPr>
                <w:b/>
                <w:bCs/>
              </w:rPr>
            </w:pPr>
            <w:r w:rsidRPr="350E3283">
              <w:rPr>
                <w:b/>
                <w:bCs/>
              </w:rPr>
              <w:t>to dissolve</w:t>
            </w:r>
          </w:p>
        </w:tc>
        <w:tc>
          <w:tcPr>
            <w:tcW w:w="2337" w:type="dxa"/>
            <w:tcBorders>
              <w:right w:val="single" w:sz="4" w:space="0" w:color="auto"/>
            </w:tcBorders>
          </w:tcPr>
          <w:p w14:paraId="4F5B3843" w14:textId="33100D30" w:rsidR="00723A53" w:rsidRPr="00EF75A9" w:rsidRDefault="350E3283" w:rsidP="350E3283">
            <w:pPr>
              <w:spacing w:line="276" w:lineRule="auto"/>
              <w:jc w:val="center"/>
              <w:rPr>
                <w:szCs w:val="20"/>
              </w:rPr>
            </w:pPr>
            <w:r w:rsidRPr="350E3283">
              <w:t>dissoudre</w:t>
            </w:r>
          </w:p>
        </w:tc>
        <w:tc>
          <w:tcPr>
            <w:tcW w:w="284" w:type="dxa"/>
            <w:tcBorders>
              <w:top w:val="nil"/>
              <w:left w:val="single" w:sz="4" w:space="0" w:color="auto"/>
              <w:bottom w:val="nil"/>
              <w:right w:val="single" w:sz="4" w:space="0" w:color="auto"/>
            </w:tcBorders>
            <w:shd w:val="clear" w:color="auto" w:fill="FFFFFF" w:themeFill="background1"/>
          </w:tcPr>
          <w:p w14:paraId="1B18ACFA" w14:textId="77777777" w:rsidR="00723A53" w:rsidRPr="00EF75A9" w:rsidRDefault="00723A53" w:rsidP="00723A53">
            <w:pPr>
              <w:rPr>
                <w:rFonts w:cstheme="minorHAnsi"/>
                <w:color w:val="4C6057"/>
              </w:rPr>
            </w:pPr>
          </w:p>
        </w:tc>
        <w:tc>
          <w:tcPr>
            <w:tcW w:w="2392" w:type="dxa"/>
            <w:tcBorders>
              <w:left w:val="single" w:sz="4" w:space="0" w:color="auto"/>
            </w:tcBorders>
            <w:vAlign w:val="center"/>
          </w:tcPr>
          <w:p w14:paraId="7859E413" w14:textId="3E4DAB0A" w:rsidR="00723A53" w:rsidRPr="00EF75A9" w:rsidRDefault="350E3283" w:rsidP="350E3283">
            <w:pPr>
              <w:jc w:val="center"/>
              <w:rPr>
                <w:b/>
                <w:bCs/>
              </w:rPr>
            </w:pPr>
            <w:r w:rsidRPr="350E3283">
              <w:rPr>
                <w:b/>
                <w:bCs/>
              </w:rPr>
              <w:t>glassware</w:t>
            </w:r>
          </w:p>
          <w:p w14:paraId="798A4C96" w14:textId="2E693C7C" w:rsidR="00723A53" w:rsidRPr="00EF75A9" w:rsidRDefault="00723A53" w:rsidP="350E3283">
            <w:pPr>
              <w:jc w:val="center"/>
              <w:rPr>
                <w:b/>
                <w:bCs/>
                <w:szCs w:val="20"/>
              </w:rPr>
            </w:pPr>
          </w:p>
        </w:tc>
        <w:tc>
          <w:tcPr>
            <w:tcW w:w="2393" w:type="dxa"/>
            <w:vAlign w:val="center"/>
          </w:tcPr>
          <w:p w14:paraId="1DB327F4" w14:textId="560A37CB" w:rsidR="00723A53" w:rsidRPr="00EF75A9" w:rsidRDefault="350E3283" w:rsidP="350E3283">
            <w:pPr>
              <w:jc w:val="center"/>
            </w:pPr>
            <w:r w:rsidRPr="350E3283">
              <w:t>verrerie</w:t>
            </w:r>
          </w:p>
          <w:p w14:paraId="49A9060F" w14:textId="7B8B6AB2" w:rsidR="00723A53" w:rsidRPr="00EF75A9" w:rsidRDefault="00723A53" w:rsidP="350E3283">
            <w:pPr>
              <w:jc w:val="center"/>
              <w:rPr>
                <w:szCs w:val="20"/>
              </w:rPr>
            </w:pPr>
          </w:p>
        </w:tc>
      </w:tr>
    </w:tbl>
    <w:p w14:paraId="183A1B9A" w14:textId="7BCD856C" w:rsidR="350E3283" w:rsidRDefault="350E3283"/>
    <w:p w14:paraId="1C924960" w14:textId="54DCE743" w:rsidR="350E3283" w:rsidRDefault="350E3283"/>
    <w:p w14:paraId="06C03F4B" w14:textId="2B9E9174" w:rsidR="00FF72E8" w:rsidRPr="00EF75A9" w:rsidRDefault="00606E50" w:rsidP="00606E50">
      <w:pPr>
        <w:rPr>
          <w:rFonts w:cstheme="minorHAnsi"/>
          <w:b/>
          <w:lang w:val="en-US"/>
        </w:rPr>
      </w:pPr>
      <w:r w:rsidRPr="00EF75A9">
        <w:rPr>
          <w:rFonts w:cstheme="minorHAnsi"/>
          <w:lang w:val="en-US"/>
        </w:rPr>
        <w:t>Skills linked to the curriculum</w:t>
      </w:r>
      <w:r w:rsidRPr="00EF75A9">
        <w:rPr>
          <w:rFonts w:cstheme="minorHAnsi"/>
          <w:b/>
          <w:lang w:val="en-US"/>
        </w:rPr>
        <w:t>:</w:t>
      </w:r>
    </w:p>
    <w:p w14:paraId="7D3ECC94" w14:textId="77777777" w:rsidR="00606E50" w:rsidRPr="00EF75A9" w:rsidRDefault="00606E50" w:rsidP="00606E50">
      <w:pPr>
        <w:rPr>
          <w:rFonts w:cstheme="minorHAnsi"/>
          <w:lang w:val="en-US"/>
        </w:rPr>
      </w:pPr>
    </w:p>
    <w:tbl>
      <w:tblPr>
        <w:tblStyle w:val="Grilledutableau"/>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50"/>
        <w:gridCol w:w="5322"/>
        <w:gridCol w:w="2980"/>
      </w:tblGrid>
      <w:tr w:rsidR="00A51C74" w:rsidRPr="00EF75A9" w14:paraId="5AA9D1A2" w14:textId="77777777" w:rsidTr="00B712A8">
        <w:tc>
          <w:tcPr>
            <w:tcW w:w="1455" w:type="dxa"/>
            <w:tcBorders>
              <w:top w:val="single" w:sz="4" w:space="0" w:color="D9D9D9" w:themeColor="background1" w:themeShade="D9"/>
              <w:left w:val="nil"/>
              <w:bottom w:val="single" w:sz="4" w:space="0" w:color="808080" w:themeColor="background1" w:themeShade="80"/>
              <w:right w:val="single" w:sz="4" w:space="0" w:color="D9D9D9" w:themeColor="background1" w:themeShade="D9"/>
            </w:tcBorders>
            <w:shd w:val="clear" w:color="auto" w:fill="1F497D" w:themeFill="text2"/>
            <w:hideMark/>
          </w:tcPr>
          <w:p w14:paraId="2F1E3C08" w14:textId="77777777" w:rsidR="00A51C74" w:rsidRPr="00EF75A9" w:rsidRDefault="00A51C74">
            <w:pPr>
              <w:spacing w:before="120" w:after="120"/>
              <w:rPr>
                <w:rFonts w:cstheme="minorHAnsi"/>
                <w:b/>
                <w:color w:val="FFFFFF" w:themeColor="background1"/>
              </w:rPr>
            </w:pPr>
            <w:r w:rsidRPr="00EF75A9">
              <w:rPr>
                <w:rFonts w:cstheme="minorHAnsi"/>
                <w:b/>
                <w:color w:val="FFFFFF" w:themeColor="background1"/>
              </w:rPr>
              <w:t>Compétences</w:t>
            </w:r>
          </w:p>
        </w:tc>
        <w:tc>
          <w:tcPr>
            <w:tcW w:w="54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hideMark/>
          </w:tcPr>
          <w:p w14:paraId="35F1D4C6" w14:textId="77777777" w:rsidR="00A51C74" w:rsidRPr="00EF75A9" w:rsidRDefault="00A51C74">
            <w:pPr>
              <w:spacing w:before="120" w:after="120"/>
              <w:rPr>
                <w:rFonts w:cstheme="minorHAnsi"/>
                <w:b/>
                <w:color w:val="FFFFFF" w:themeColor="background1"/>
              </w:rPr>
            </w:pPr>
            <w:r w:rsidRPr="00EF75A9">
              <w:rPr>
                <w:rFonts w:cstheme="minorHAnsi"/>
                <w:b/>
                <w:color w:val="FFFFFF" w:themeColor="background1"/>
              </w:rPr>
              <w:t>Capacités à maîtriser</w:t>
            </w:r>
          </w:p>
        </w:tc>
        <w:tc>
          <w:tcPr>
            <w:tcW w:w="306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1F497D" w:themeFill="text2"/>
            <w:hideMark/>
          </w:tcPr>
          <w:p w14:paraId="197C8FEA" w14:textId="77777777" w:rsidR="00A51C74" w:rsidRPr="00EF75A9" w:rsidRDefault="00A51C74">
            <w:pPr>
              <w:spacing w:before="120" w:after="120"/>
              <w:rPr>
                <w:rFonts w:cstheme="minorHAnsi"/>
                <w:b/>
                <w:color w:val="FFFFFF" w:themeColor="background1"/>
              </w:rPr>
            </w:pPr>
            <w:r w:rsidRPr="00EF75A9">
              <w:rPr>
                <w:rFonts w:cstheme="minorHAnsi"/>
                <w:b/>
                <w:color w:val="FFFFFF" w:themeColor="background1"/>
              </w:rPr>
              <w:t>Où dans cette séquence ?</w:t>
            </w:r>
          </w:p>
        </w:tc>
      </w:tr>
      <w:tr w:rsidR="00A51C74" w:rsidRPr="00EF75A9" w14:paraId="447B9AC9" w14:textId="77777777" w:rsidTr="00B712A8">
        <w:trPr>
          <w:trHeight w:val="205"/>
        </w:trPr>
        <w:tc>
          <w:tcPr>
            <w:tcW w:w="1455" w:type="dxa"/>
            <w:vMerge w:val="restar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3FDC1496" w14:textId="77777777" w:rsidR="00A51C74" w:rsidRPr="00EF75A9" w:rsidRDefault="00A51C74">
            <w:pPr>
              <w:jc w:val="center"/>
              <w:rPr>
                <w:rFonts w:cstheme="minorHAnsi"/>
                <w:b/>
                <w:color w:val="1F497D" w:themeColor="text2"/>
              </w:rPr>
            </w:pPr>
            <w:r w:rsidRPr="00EF75A9">
              <w:rPr>
                <w:rFonts w:cstheme="minorHAnsi"/>
                <w:b/>
                <w:color w:val="1F497D" w:themeColor="text2"/>
              </w:rPr>
              <w:t>APP</w:t>
            </w:r>
          </w:p>
        </w:tc>
        <w:tc>
          <w:tcPr>
            <w:tcW w:w="54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90E8512" w14:textId="77777777" w:rsidR="00A51C74" w:rsidRPr="00EF75A9" w:rsidRDefault="00A51C74">
            <w:pPr>
              <w:spacing w:before="60" w:after="60"/>
              <w:rPr>
                <w:rFonts w:cstheme="minorHAnsi"/>
              </w:rPr>
            </w:pPr>
            <w:r w:rsidRPr="00EF75A9">
              <w:rPr>
                <w:rFonts w:cstheme="minorHAnsi"/>
              </w:rPr>
              <w:t>Utiliser du vocabulaire spécifique</w:t>
            </w:r>
          </w:p>
        </w:tc>
        <w:tc>
          <w:tcPr>
            <w:tcW w:w="3065"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D1407CA" w14:textId="405E517B" w:rsidR="00A51C74" w:rsidRPr="00EF75A9" w:rsidRDefault="147FBF18" w:rsidP="350E3283">
            <w:r w:rsidRPr="350E3283">
              <w:t>Activités 1 à 2</w:t>
            </w:r>
          </w:p>
        </w:tc>
      </w:tr>
      <w:tr w:rsidR="00A51C74" w:rsidRPr="00EF75A9" w14:paraId="30F9E839" w14:textId="77777777" w:rsidTr="00B712A8">
        <w:trPr>
          <w:trHeight w:val="205"/>
        </w:trPr>
        <w:tc>
          <w:tcPr>
            <w:tcW w:w="0" w:type="auto"/>
            <w:vMerge/>
            <w:tcBorders>
              <w:left w:val="nil"/>
            </w:tcBorders>
            <w:vAlign w:val="center"/>
            <w:hideMark/>
          </w:tcPr>
          <w:p w14:paraId="54EDF905" w14:textId="77777777" w:rsidR="00A51C74" w:rsidRPr="00EF75A9" w:rsidRDefault="00A51C74">
            <w:pPr>
              <w:rPr>
                <w:rFonts w:cstheme="minorHAnsi"/>
                <w:b/>
                <w:color w:val="1F497D" w:themeColor="text2"/>
                <w:sz w:val="22"/>
              </w:rPr>
            </w:pPr>
          </w:p>
        </w:tc>
        <w:tc>
          <w:tcPr>
            <w:tcW w:w="54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8771327" w14:textId="77777777" w:rsidR="00A51C74" w:rsidRPr="00EF75A9" w:rsidRDefault="00A51C74">
            <w:pPr>
              <w:spacing w:before="60" w:after="60"/>
              <w:rPr>
                <w:rFonts w:cstheme="minorHAnsi"/>
              </w:rPr>
            </w:pPr>
            <w:r w:rsidRPr="00EF75A9">
              <w:rPr>
                <w:rFonts w:cstheme="minorHAnsi"/>
              </w:rPr>
              <w:t>Lire et comprendre des documents scientifiques</w:t>
            </w:r>
          </w:p>
        </w:tc>
        <w:tc>
          <w:tcPr>
            <w:tcW w:w="3065"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1B268CF2" w14:textId="7B02D7FE" w:rsidR="00A51C74" w:rsidRPr="00EF75A9" w:rsidRDefault="147FBF18" w:rsidP="350E3283">
            <w:r w:rsidRPr="350E3283">
              <w:t>Activités 1 à 2</w:t>
            </w:r>
          </w:p>
        </w:tc>
      </w:tr>
      <w:tr w:rsidR="00A51C74" w:rsidRPr="00EF75A9" w14:paraId="5183DFCA" w14:textId="77777777" w:rsidTr="350E3283">
        <w:tc>
          <w:tcPr>
            <w:tcW w:w="1455"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E4E910B" w14:textId="77777777" w:rsidR="00A51C74" w:rsidRPr="00EF75A9" w:rsidRDefault="00A51C74">
            <w:pPr>
              <w:jc w:val="center"/>
              <w:rPr>
                <w:rFonts w:cstheme="minorHAnsi"/>
                <w:b/>
                <w:color w:val="1F497D" w:themeColor="text2"/>
              </w:rPr>
            </w:pPr>
            <w:r w:rsidRPr="00EF75A9">
              <w:rPr>
                <w:rFonts w:cstheme="minorHAnsi"/>
                <w:b/>
                <w:color w:val="1F497D" w:themeColor="text2"/>
              </w:rPr>
              <w:t>ANA</w:t>
            </w:r>
          </w:p>
        </w:tc>
        <w:tc>
          <w:tcPr>
            <w:tcW w:w="54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71F57FF" w14:textId="77777777" w:rsidR="00A51C74" w:rsidRPr="00EF75A9" w:rsidRDefault="00A51C74">
            <w:pPr>
              <w:spacing w:before="60" w:after="60"/>
              <w:rPr>
                <w:rFonts w:cstheme="minorHAnsi"/>
              </w:rPr>
            </w:pPr>
            <w:r w:rsidRPr="00EF75A9">
              <w:rPr>
                <w:rFonts w:cstheme="minorHAnsi"/>
              </w:rPr>
              <w:t>Mettre en lien des documents pour émettre des hypothèses en réponse à une question scientifique</w:t>
            </w:r>
          </w:p>
        </w:tc>
        <w:tc>
          <w:tcPr>
            <w:tcW w:w="3065"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87F94FE" w14:textId="48439A93" w:rsidR="00A51C74" w:rsidRPr="00EF75A9" w:rsidRDefault="147FBF18" w:rsidP="350E3283">
            <w:r w:rsidRPr="350E3283">
              <w:t>Activités 1 à 2</w:t>
            </w:r>
          </w:p>
        </w:tc>
      </w:tr>
      <w:tr w:rsidR="00A51C74" w:rsidRPr="00EF75A9" w14:paraId="6329856C" w14:textId="77777777" w:rsidTr="350E3283">
        <w:tc>
          <w:tcPr>
            <w:tcW w:w="1455"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4B2D2A9D" w14:textId="77777777" w:rsidR="00A51C74" w:rsidRPr="00EF75A9" w:rsidRDefault="00A51C74">
            <w:pPr>
              <w:jc w:val="center"/>
              <w:rPr>
                <w:rFonts w:cstheme="minorHAnsi"/>
                <w:b/>
                <w:color w:val="1F497D" w:themeColor="text2"/>
              </w:rPr>
            </w:pPr>
            <w:r w:rsidRPr="00EF75A9">
              <w:rPr>
                <w:rFonts w:cstheme="minorHAnsi"/>
                <w:b/>
                <w:color w:val="1F497D" w:themeColor="text2"/>
              </w:rPr>
              <w:t>COM</w:t>
            </w:r>
          </w:p>
        </w:tc>
        <w:tc>
          <w:tcPr>
            <w:tcW w:w="54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EC8A7E6" w14:textId="77777777" w:rsidR="00A51C74" w:rsidRPr="00EF75A9" w:rsidRDefault="00A51C74">
            <w:pPr>
              <w:spacing w:before="60" w:after="60"/>
              <w:rPr>
                <w:rFonts w:cstheme="minorHAnsi"/>
              </w:rPr>
            </w:pPr>
            <w:r w:rsidRPr="00EF75A9">
              <w:rPr>
                <w:rFonts w:cstheme="minorHAnsi"/>
              </w:rPr>
              <w:t>S’exprimer à l’écrit en utilisant le vocabulaire adapté</w:t>
            </w:r>
          </w:p>
        </w:tc>
        <w:tc>
          <w:tcPr>
            <w:tcW w:w="3065"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12DDD463" w14:textId="06671925" w:rsidR="00A51C74" w:rsidRPr="00EF75A9" w:rsidRDefault="147FBF18" w:rsidP="350E3283">
            <w:r w:rsidRPr="350E3283">
              <w:t>Activités 1 à 2</w:t>
            </w:r>
          </w:p>
        </w:tc>
      </w:tr>
      <w:tr w:rsidR="00A51C74" w:rsidRPr="00EF75A9" w14:paraId="1A2005FC" w14:textId="77777777" w:rsidTr="350E3283">
        <w:tc>
          <w:tcPr>
            <w:tcW w:w="1455"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4AF0678F" w14:textId="77777777" w:rsidR="00A51C74" w:rsidRPr="00EF75A9" w:rsidRDefault="00A51C74">
            <w:pPr>
              <w:jc w:val="center"/>
              <w:rPr>
                <w:rFonts w:cstheme="minorHAnsi"/>
                <w:b/>
                <w:color w:val="1F497D" w:themeColor="text2"/>
              </w:rPr>
            </w:pPr>
            <w:r w:rsidRPr="00EF75A9">
              <w:rPr>
                <w:rFonts w:cstheme="minorHAnsi"/>
                <w:b/>
                <w:color w:val="1F497D" w:themeColor="text2"/>
              </w:rPr>
              <w:t>REA</w:t>
            </w:r>
          </w:p>
        </w:tc>
        <w:tc>
          <w:tcPr>
            <w:tcW w:w="54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16238DF" w14:textId="3D9C2B10" w:rsidR="00A51C74" w:rsidRPr="00EF75A9" w:rsidRDefault="00346F6B" w:rsidP="350E3283">
            <w:pPr>
              <w:pStyle w:val="Paragraphedeliste"/>
              <w:numPr>
                <w:ilvl w:val="1"/>
                <w:numId w:val="1"/>
              </w:numPr>
              <w:spacing w:before="60" w:after="60" w:line="256" w:lineRule="auto"/>
              <w:jc w:val="left"/>
              <w:rPr>
                <w:rFonts w:eastAsiaTheme="minorEastAsia"/>
                <w:szCs w:val="20"/>
              </w:rPr>
            </w:pPr>
            <w:r>
              <w:t>m</w:t>
            </w:r>
            <w:r w:rsidR="350E3283" w:rsidRPr="350E3283">
              <w:t>odéliser par une équation de réaction la dissolution d’une espèce solide moléculaire ou ionique</w:t>
            </w:r>
          </w:p>
          <w:p w14:paraId="472960FB" w14:textId="61CF21BD" w:rsidR="00A51C74" w:rsidRDefault="00346F6B" w:rsidP="350E3283">
            <w:pPr>
              <w:pStyle w:val="Paragraphedeliste"/>
              <w:numPr>
                <w:ilvl w:val="1"/>
                <w:numId w:val="1"/>
              </w:numPr>
              <w:spacing w:before="60" w:after="60" w:line="256" w:lineRule="auto"/>
              <w:jc w:val="left"/>
              <w:rPr>
                <w:szCs w:val="20"/>
              </w:rPr>
            </w:pPr>
            <w:r>
              <w:rPr>
                <w:szCs w:val="20"/>
              </w:rPr>
              <w:t>e</w:t>
            </w:r>
            <w:r w:rsidR="350E3283" w:rsidRPr="350E3283">
              <w:rPr>
                <w:szCs w:val="20"/>
              </w:rPr>
              <w:t>ffectuer un bilan de matière lors de la dissolution totale d’une espèce ionique</w:t>
            </w:r>
          </w:p>
          <w:p w14:paraId="3BBAC11D" w14:textId="0240B0EF" w:rsidR="00E6658D" w:rsidRPr="00EF75A9" w:rsidRDefault="00E6658D" w:rsidP="350E3283">
            <w:pPr>
              <w:pStyle w:val="Paragraphedeliste"/>
              <w:numPr>
                <w:ilvl w:val="1"/>
                <w:numId w:val="1"/>
              </w:numPr>
              <w:spacing w:before="60" w:after="60" w:line="256" w:lineRule="auto"/>
              <w:jc w:val="left"/>
              <w:rPr>
                <w:szCs w:val="20"/>
              </w:rPr>
            </w:pPr>
            <w:r>
              <w:rPr>
                <w:szCs w:val="20"/>
              </w:rPr>
              <w:t>réaliser une dissolution</w:t>
            </w:r>
          </w:p>
        </w:tc>
        <w:tc>
          <w:tcPr>
            <w:tcW w:w="3065"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068F3A79" w14:textId="3CD9F16F" w:rsidR="00A51C74" w:rsidRPr="00EF75A9" w:rsidRDefault="147FBF18" w:rsidP="350E3283">
            <w:r w:rsidRPr="350E3283">
              <w:t xml:space="preserve">Activité 1 </w:t>
            </w:r>
          </w:p>
          <w:p w14:paraId="06F90420" w14:textId="5F0C3178" w:rsidR="00A51C74" w:rsidRPr="00EF75A9" w:rsidRDefault="00A51C74" w:rsidP="350E3283">
            <w:pPr>
              <w:rPr>
                <w:szCs w:val="20"/>
              </w:rPr>
            </w:pPr>
          </w:p>
        </w:tc>
      </w:tr>
      <w:bookmarkEnd w:id="0"/>
    </w:tbl>
    <w:p w14:paraId="2731CBC3" w14:textId="77777777" w:rsidR="00F92BDF" w:rsidRPr="00EF75A9" w:rsidRDefault="00F92BDF" w:rsidP="00F92BDF">
      <w:pPr>
        <w:rPr>
          <w:rFonts w:cstheme="minorHAnsi"/>
        </w:rPr>
      </w:pPr>
    </w:p>
    <w:sectPr w:rsidR="00F92BDF" w:rsidRPr="00EF75A9" w:rsidSect="00782487">
      <w:headerReference w:type="default" r:id="rId31"/>
      <w:footerReference w:type="default" r:id="rId32"/>
      <w:pgSz w:w="11906" w:h="16838" w:code="9"/>
      <w:pgMar w:top="1440" w:right="1077" w:bottom="1440" w:left="107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B1659" w14:textId="77777777" w:rsidR="00507F66" w:rsidRDefault="00507F66" w:rsidP="00B84075">
      <w:pPr>
        <w:spacing w:line="240" w:lineRule="auto"/>
      </w:pPr>
      <w:r>
        <w:separator/>
      </w:r>
    </w:p>
    <w:p w14:paraId="0DC51992" w14:textId="77777777" w:rsidR="00507F66" w:rsidRDefault="00507F66"/>
  </w:endnote>
  <w:endnote w:type="continuationSeparator" w:id="0">
    <w:p w14:paraId="11EC897E" w14:textId="77777777" w:rsidR="00507F66" w:rsidRDefault="00507F66" w:rsidP="00B84075">
      <w:pPr>
        <w:spacing w:line="240" w:lineRule="auto"/>
      </w:pPr>
      <w:r>
        <w:continuationSeparator/>
      </w:r>
    </w:p>
    <w:p w14:paraId="3A635AB3" w14:textId="77777777" w:rsidR="00507F66" w:rsidRDefault="00507F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entury Schoolbook">
    <w:altName w:val="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Liberation Serif">
    <w:altName w:val="Times New Roman"/>
    <w:panose1 w:val="020B0604020202020204"/>
    <w:charset w:val="01"/>
    <w:family w:val="roman"/>
    <w:pitch w:val="variable"/>
  </w:font>
  <w:font w:name="Droid Sans Fallback">
    <w:altName w:val="Cambria"/>
    <w:panose1 w:val="020B0604020202020204"/>
    <w:charset w:val="00"/>
    <w:family w:val="roman"/>
    <w:notTrueType/>
    <w:pitch w:val="default"/>
  </w:font>
  <w:font w:name="FreeSans">
    <w:altName w:val="Calibri"/>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A161A" w14:textId="5C3C92DA" w:rsidR="00B505C3" w:rsidRPr="00F92BDF" w:rsidRDefault="00581342" w:rsidP="00F92BDF">
    <w:pPr>
      <w:pStyle w:val="Pieddepage"/>
      <w:jc w:val="right"/>
      <w:rPr>
        <w:color w:val="7F7F7F" w:themeColor="text1" w:themeTint="80"/>
      </w:rPr>
    </w:pPr>
    <w:r w:rsidRPr="00F92BDF">
      <w:rPr>
        <w:color w:val="7F7F7F" w:themeColor="text1" w:themeTint="80"/>
      </w:rPr>
      <w:t xml:space="preserve">page </w:t>
    </w:r>
    <w:r w:rsidRPr="00F92BDF">
      <w:rPr>
        <w:color w:val="7F7F7F" w:themeColor="text1" w:themeTint="80"/>
      </w:rPr>
      <w:fldChar w:fldCharType="begin"/>
    </w:r>
    <w:r w:rsidRPr="00F92BDF">
      <w:rPr>
        <w:color w:val="7F7F7F" w:themeColor="text1" w:themeTint="80"/>
      </w:rPr>
      <w:instrText>PAGE   \* MERGEFORMAT</w:instrText>
    </w:r>
    <w:r w:rsidRPr="00F92BDF">
      <w:rPr>
        <w:color w:val="7F7F7F" w:themeColor="text1" w:themeTint="80"/>
      </w:rPr>
      <w:fldChar w:fldCharType="separate"/>
    </w:r>
    <w:r w:rsidR="006F2C6A">
      <w:rPr>
        <w:noProof/>
        <w:color w:val="7F7F7F" w:themeColor="text1" w:themeTint="80"/>
      </w:rPr>
      <w:t>1</w:t>
    </w:r>
    <w:r w:rsidRPr="00F92BDF">
      <w:rPr>
        <w:color w:val="7F7F7F" w:themeColor="text1" w:themeTint="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12E82" w14:textId="77777777" w:rsidR="00507F66" w:rsidRDefault="00507F66" w:rsidP="00B84075">
      <w:pPr>
        <w:spacing w:line="240" w:lineRule="auto"/>
      </w:pPr>
      <w:r>
        <w:separator/>
      </w:r>
    </w:p>
    <w:p w14:paraId="7B62213E" w14:textId="77777777" w:rsidR="00507F66" w:rsidRDefault="00507F66"/>
  </w:footnote>
  <w:footnote w:type="continuationSeparator" w:id="0">
    <w:p w14:paraId="30143A02" w14:textId="77777777" w:rsidR="00507F66" w:rsidRDefault="00507F66" w:rsidP="00B84075">
      <w:pPr>
        <w:spacing w:line="240" w:lineRule="auto"/>
      </w:pPr>
      <w:r>
        <w:continuationSeparator/>
      </w:r>
    </w:p>
    <w:p w14:paraId="130236C5" w14:textId="77777777" w:rsidR="00507F66" w:rsidRDefault="00507F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7DBFC" w14:textId="72084B10" w:rsidR="00B04D9F" w:rsidRDefault="00B04D9F" w:rsidP="00B04D9F">
    <w:pPr>
      <w:pStyle w:val="En-tte"/>
      <w:rPr>
        <w:lang w:val="en-US"/>
      </w:rPr>
    </w:pPr>
    <w:r>
      <w:rPr>
        <w:noProof/>
        <w:lang w:eastAsia="fr-FR"/>
      </w:rPr>
      <w:drawing>
        <wp:anchor distT="0" distB="0" distL="114300" distR="114300" simplePos="0" relativeHeight="251658240" behindDoc="1" locked="0" layoutInCell="1" allowOverlap="1" wp14:anchorId="4A470F6E" wp14:editId="311D5BCF">
          <wp:simplePos x="0" y="0"/>
          <wp:positionH relativeFrom="column">
            <wp:posOffset>-359410</wp:posOffset>
          </wp:positionH>
          <wp:positionV relativeFrom="paragraph">
            <wp:posOffset>-85090</wp:posOffset>
          </wp:positionV>
          <wp:extent cx="360045" cy="360045"/>
          <wp:effectExtent l="0" t="0" r="1905" b="190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pic:spPr>
              </pic:pic>
            </a:graphicData>
          </a:graphic>
          <wp14:sizeRelH relativeFrom="page">
            <wp14:pctWidth>0</wp14:pctWidth>
          </wp14:sizeRelH>
          <wp14:sizeRelV relativeFrom="page">
            <wp14:pctHeight>0</wp14:pctHeight>
          </wp14:sizeRelV>
        </wp:anchor>
      </w:drawing>
    </w:r>
    <w:r w:rsidR="00466A89">
      <w:rPr>
        <w:lang w:val="en-US"/>
      </w:rPr>
      <w:t xml:space="preserve">   Premiere</w:t>
    </w:r>
    <w:r>
      <w:rPr>
        <w:lang w:val="en-US"/>
      </w:rPr>
      <w:t xml:space="preserve"> STL – ETLV PCM</w:t>
    </w:r>
    <w:r>
      <w:rPr>
        <w:lang w:val="en-US"/>
      </w:rPr>
      <w:tab/>
    </w:r>
    <w:r>
      <w:rPr>
        <w:lang w:val="en-US"/>
      </w:rPr>
      <w:tab/>
    </w:r>
    <w:r w:rsidR="00E6658D">
      <w:rPr>
        <w:lang w:val="en-US"/>
      </w:rPr>
      <w:t>Activities</w:t>
    </w:r>
    <w:r>
      <w:rPr>
        <w:lang w:val="en-US"/>
      </w:rPr>
      <w:t xml:space="preserve"> 1,2</w:t>
    </w:r>
    <w:r w:rsidR="00466A89">
      <w:rPr>
        <w:lang w:val="en-US"/>
      </w:rPr>
      <w:t xml:space="preserve"> –Sequence 2</w:t>
    </w:r>
  </w:p>
  <w:p w14:paraId="7FDC6EEB" w14:textId="06383C2D" w:rsidR="00B505C3" w:rsidRPr="00892229" w:rsidRDefault="00B505C3" w:rsidP="00B04D9F">
    <w:pPr>
      <w:pStyle w:val="En-tt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17610"/>
    <w:multiLevelType w:val="multilevel"/>
    <w:tmpl w:val="1E6A0D5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AD3A73"/>
    <w:multiLevelType w:val="multilevel"/>
    <w:tmpl w:val="73BEC8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F9D1ED4"/>
    <w:multiLevelType w:val="hybridMultilevel"/>
    <w:tmpl w:val="2AFA4156"/>
    <w:lvl w:ilvl="0" w:tplc="0DC21484">
      <w:start w:val="1"/>
      <w:numFmt w:val="bullet"/>
      <w:lvlText w:val=""/>
      <w:lvlJc w:val="left"/>
      <w:pPr>
        <w:ind w:left="360" w:hanging="360"/>
      </w:pPr>
      <w:rPr>
        <w:rFonts w:ascii="Wingdings" w:hAnsi="Wingdings" w:cs="Wingdings" w:hint="default"/>
        <w:sz w:val="36"/>
        <w:szCs w:val="4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941EC0"/>
    <w:multiLevelType w:val="hybridMultilevel"/>
    <w:tmpl w:val="F4CCDB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42D44BF"/>
    <w:multiLevelType w:val="hybridMultilevel"/>
    <w:tmpl w:val="442828F8"/>
    <w:lvl w:ilvl="0" w:tplc="A8288D7A">
      <w:start w:val="1"/>
      <w:numFmt w:val="bullet"/>
      <w:lvlText w:val="–"/>
      <w:lvlJc w:val="left"/>
      <w:pPr>
        <w:ind w:left="720" w:hanging="360"/>
      </w:pPr>
      <w:rPr>
        <w:rFonts w:ascii="Century Schoolbook" w:hAnsi="Century School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B9024FE"/>
    <w:multiLevelType w:val="hybridMultilevel"/>
    <w:tmpl w:val="9BCED4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B9E28E0"/>
    <w:multiLevelType w:val="hybridMultilevel"/>
    <w:tmpl w:val="AE72FC06"/>
    <w:lvl w:ilvl="0" w:tplc="DEF297F0">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1F385DD5"/>
    <w:multiLevelType w:val="multilevel"/>
    <w:tmpl w:val="5D261622"/>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177176F"/>
    <w:multiLevelType w:val="hybridMultilevel"/>
    <w:tmpl w:val="AE98879C"/>
    <w:lvl w:ilvl="0" w:tplc="DF3ECDC6">
      <w:numFmt w:val="bullet"/>
      <w:lvlText w:val="-"/>
      <w:lvlJc w:val="left"/>
      <w:pPr>
        <w:ind w:left="360" w:hanging="360"/>
      </w:pPr>
      <w:rPr>
        <w:rFonts w:ascii="Calibri" w:eastAsiaTheme="minorHAnsi" w:hAnsi="Calibri" w:cs="Calibri" w:hint="default"/>
        <w:b/>
        <w:bCs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3193877"/>
    <w:multiLevelType w:val="hybridMultilevel"/>
    <w:tmpl w:val="FDF43E10"/>
    <w:lvl w:ilvl="0" w:tplc="96CECF0E">
      <w:start w:val="1"/>
      <w:numFmt w:val="bullet"/>
      <w:lvlText w:val=""/>
      <w:lvlJc w:val="left"/>
      <w:pPr>
        <w:ind w:left="927" w:hanging="360"/>
      </w:pPr>
      <w:rPr>
        <w:rFonts w:ascii="Wingdings 3" w:hAnsi="Wingdings 3" w:hint="default"/>
        <w:b/>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0" w15:restartNumberingAfterBreak="0">
    <w:nsid w:val="249B151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54C1A75"/>
    <w:multiLevelType w:val="hybridMultilevel"/>
    <w:tmpl w:val="53A40CF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56E3122"/>
    <w:multiLevelType w:val="hybridMultilevel"/>
    <w:tmpl w:val="267A8CA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25FF633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60F33FF"/>
    <w:multiLevelType w:val="hybridMultilevel"/>
    <w:tmpl w:val="0CAEB5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1F09C0"/>
    <w:multiLevelType w:val="multilevel"/>
    <w:tmpl w:val="CD0A76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734309C"/>
    <w:multiLevelType w:val="multilevel"/>
    <w:tmpl w:val="426EE5A2"/>
    <w:lvl w:ilvl="0">
      <w:start w:val="1"/>
      <w:numFmt w:val="bullet"/>
      <w:lvlText w:val="–"/>
      <w:lvlJc w:val="left"/>
      <w:pPr>
        <w:ind w:left="360" w:hanging="360"/>
      </w:pPr>
      <w:rPr>
        <w:rFonts w:ascii="Century Schoolbook" w:hAnsi="Century Schoolbook"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7B87FB6"/>
    <w:multiLevelType w:val="multilevel"/>
    <w:tmpl w:val="7A8855B4"/>
    <w:lvl w:ilvl="0">
      <w:start w:val="1"/>
      <w:numFmt w:val="decimal"/>
      <w:pStyle w:val="TitreActivit"/>
      <w:lvlText w:val="ACTIVITÉ %1 : "/>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84B0920"/>
    <w:multiLevelType w:val="hybridMultilevel"/>
    <w:tmpl w:val="60645E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2E814C57"/>
    <w:multiLevelType w:val="hybridMultilevel"/>
    <w:tmpl w:val="C0B80B0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32B74895"/>
    <w:multiLevelType w:val="multilevel"/>
    <w:tmpl w:val="9D8441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4F6D0F"/>
    <w:multiLevelType w:val="hybridMultilevel"/>
    <w:tmpl w:val="FEDCFE2C"/>
    <w:lvl w:ilvl="0" w:tplc="A198DC76">
      <w:start w:val="1"/>
      <w:numFmt w:val="bullet"/>
      <w:pStyle w:val="EnumQuestion"/>
      <w:lvlText w:val="–"/>
      <w:lvlJc w:val="left"/>
      <w:pPr>
        <w:ind w:left="1080" w:hanging="360"/>
      </w:pPr>
      <w:rPr>
        <w:rFonts w:ascii="Century Schoolbook" w:hAnsi="Century Schoolbook"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44B8104A"/>
    <w:multiLevelType w:val="hybridMultilevel"/>
    <w:tmpl w:val="E0F4963C"/>
    <w:lvl w:ilvl="0" w:tplc="0D18B856">
      <w:start w:val="1"/>
      <w:numFmt w:val="decimal"/>
      <w:lvlText w:val="ACTIVITÉ %1 :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6155F5C"/>
    <w:multiLevelType w:val="hybridMultilevel"/>
    <w:tmpl w:val="1DBE83D0"/>
    <w:lvl w:ilvl="0" w:tplc="75EE8E32">
      <w:start w:val="1"/>
      <w:numFmt w:val="decimal"/>
      <w:lvlText w:val="Partie %1 :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9AE4D96"/>
    <w:multiLevelType w:val="hybridMultilevel"/>
    <w:tmpl w:val="7652AA72"/>
    <w:lvl w:ilvl="0" w:tplc="A8288D7A">
      <w:start w:val="1"/>
      <w:numFmt w:val="bullet"/>
      <w:lvlText w:val="–"/>
      <w:lvlJc w:val="left"/>
      <w:pPr>
        <w:ind w:left="720" w:hanging="360"/>
      </w:pPr>
      <w:rPr>
        <w:rFonts w:ascii="Century Schoolbook" w:hAnsi="Century School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5CB04E6"/>
    <w:multiLevelType w:val="multilevel"/>
    <w:tmpl w:val="426EE5A2"/>
    <w:lvl w:ilvl="0">
      <w:start w:val="1"/>
      <w:numFmt w:val="bullet"/>
      <w:lvlText w:val="–"/>
      <w:lvlJc w:val="left"/>
      <w:pPr>
        <w:ind w:left="360" w:hanging="360"/>
      </w:pPr>
      <w:rPr>
        <w:rFonts w:ascii="Century Schoolbook" w:hAnsi="Century Schoolbook"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6BC2523"/>
    <w:multiLevelType w:val="hybridMultilevel"/>
    <w:tmpl w:val="674C67B4"/>
    <w:lvl w:ilvl="0" w:tplc="D19491FE">
      <w:start w:val="1"/>
      <w:numFmt w:val="bullet"/>
      <w:lvlText w:val="n"/>
      <w:lvlJc w:val="left"/>
      <w:pPr>
        <w:ind w:left="720" w:hanging="360"/>
      </w:pPr>
      <w:rPr>
        <w:rFonts w:ascii="Wingdings" w:hAnsi="Wingdings" w:hint="default"/>
        <w:color w:val="17365D" w:themeColor="text2"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780171E"/>
    <w:multiLevelType w:val="hybridMultilevel"/>
    <w:tmpl w:val="F4CCDB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98E73CA"/>
    <w:multiLevelType w:val="hybridMultilevel"/>
    <w:tmpl w:val="9AC2B1C4"/>
    <w:lvl w:ilvl="0" w:tplc="77069612">
      <w:start w:val="1"/>
      <w:numFmt w:val="decimal"/>
      <w:lvlText w:val="%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A1A6A61"/>
    <w:multiLevelType w:val="hybridMultilevel"/>
    <w:tmpl w:val="B4B89E64"/>
    <w:lvl w:ilvl="0" w:tplc="D96E0B36">
      <w:start w:val="1"/>
      <w:numFmt w:val="decimal"/>
      <w:pStyle w:val="Question"/>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3EC2711"/>
    <w:multiLevelType w:val="hybridMultilevel"/>
    <w:tmpl w:val="B57C055C"/>
    <w:lvl w:ilvl="0" w:tplc="D19491FE">
      <w:start w:val="1"/>
      <w:numFmt w:val="bullet"/>
      <w:lvlText w:val="n"/>
      <w:lvlJc w:val="left"/>
      <w:pPr>
        <w:tabs>
          <w:tab w:val="num" w:pos="360"/>
        </w:tabs>
        <w:ind w:left="360" w:hanging="360"/>
      </w:pPr>
      <w:rPr>
        <w:rFonts w:ascii="Wingdings" w:hAnsi="Wingdings" w:hint="default"/>
        <w:color w:val="17365D" w:themeColor="text2" w:themeShade="BF"/>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B0F7E9A"/>
    <w:multiLevelType w:val="hybridMultilevel"/>
    <w:tmpl w:val="62E8D0AC"/>
    <w:lvl w:ilvl="0" w:tplc="EE920BEE">
      <w:start w:val="1"/>
      <w:numFmt w:val="bullet"/>
      <w:lvlText w:val=""/>
      <w:lvlJc w:val="left"/>
      <w:pPr>
        <w:ind w:left="720" w:hanging="360"/>
      </w:pPr>
      <w:rPr>
        <w:rFonts w:ascii="Symbol" w:hAnsi="Symbol" w:hint="default"/>
      </w:rPr>
    </w:lvl>
    <w:lvl w:ilvl="1" w:tplc="157223FC">
      <w:start w:val="1"/>
      <w:numFmt w:val="bullet"/>
      <w:lvlText w:val=""/>
      <w:lvlJc w:val="left"/>
      <w:pPr>
        <w:ind w:left="1440" w:hanging="360"/>
      </w:pPr>
      <w:rPr>
        <w:rFonts w:ascii="Symbol" w:hAnsi="Symbol" w:hint="default"/>
      </w:rPr>
    </w:lvl>
    <w:lvl w:ilvl="2" w:tplc="BE183DD0">
      <w:start w:val="1"/>
      <w:numFmt w:val="bullet"/>
      <w:lvlText w:val=""/>
      <w:lvlJc w:val="left"/>
      <w:pPr>
        <w:ind w:left="2160" w:hanging="360"/>
      </w:pPr>
      <w:rPr>
        <w:rFonts w:ascii="Wingdings" w:hAnsi="Wingdings" w:hint="default"/>
      </w:rPr>
    </w:lvl>
    <w:lvl w:ilvl="3" w:tplc="B5DA0B08">
      <w:start w:val="1"/>
      <w:numFmt w:val="bullet"/>
      <w:lvlText w:val=""/>
      <w:lvlJc w:val="left"/>
      <w:pPr>
        <w:ind w:left="2880" w:hanging="360"/>
      </w:pPr>
      <w:rPr>
        <w:rFonts w:ascii="Symbol" w:hAnsi="Symbol" w:hint="default"/>
      </w:rPr>
    </w:lvl>
    <w:lvl w:ilvl="4" w:tplc="8AE296DE">
      <w:start w:val="1"/>
      <w:numFmt w:val="bullet"/>
      <w:lvlText w:val="o"/>
      <w:lvlJc w:val="left"/>
      <w:pPr>
        <w:ind w:left="3600" w:hanging="360"/>
      </w:pPr>
      <w:rPr>
        <w:rFonts w:ascii="Courier New" w:hAnsi="Courier New" w:hint="default"/>
      </w:rPr>
    </w:lvl>
    <w:lvl w:ilvl="5" w:tplc="3998C87E">
      <w:start w:val="1"/>
      <w:numFmt w:val="bullet"/>
      <w:lvlText w:val=""/>
      <w:lvlJc w:val="left"/>
      <w:pPr>
        <w:ind w:left="4320" w:hanging="360"/>
      </w:pPr>
      <w:rPr>
        <w:rFonts w:ascii="Wingdings" w:hAnsi="Wingdings" w:hint="default"/>
      </w:rPr>
    </w:lvl>
    <w:lvl w:ilvl="6" w:tplc="27AA0364">
      <w:start w:val="1"/>
      <w:numFmt w:val="bullet"/>
      <w:lvlText w:val=""/>
      <w:lvlJc w:val="left"/>
      <w:pPr>
        <w:ind w:left="5040" w:hanging="360"/>
      </w:pPr>
      <w:rPr>
        <w:rFonts w:ascii="Symbol" w:hAnsi="Symbol" w:hint="default"/>
      </w:rPr>
    </w:lvl>
    <w:lvl w:ilvl="7" w:tplc="77B6DC44">
      <w:start w:val="1"/>
      <w:numFmt w:val="bullet"/>
      <w:lvlText w:val="o"/>
      <w:lvlJc w:val="left"/>
      <w:pPr>
        <w:ind w:left="5760" w:hanging="360"/>
      </w:pPr>
      <w:rPr>
        <w:rFonts w:ascii="Courier New" w:hAnsi="Courier New" w:hint="default"/>
      </w:rPr>
    </w:lvl>
    <w:lvl w:ilvl="8" w:tplc="C494127E">
      <w:start w:val="1"/>
      <w:numFmt w:val="bullet"/>
      <w:lvlText w:val=""/>
      <w:lvlJc w:val="left"/>
      <w:pPr>
        <w:ind w:left="6480" w:hanging="360"/>
      </w:pPr>
      <w:rPr>
        <w:rFonts w:ascii="Wingdings" w:hAnsi="Wingdings" w:hint="default"/>
      </w:rPr>
    </w:lvl>
  </w:abstractNum>
  <w:abstractNum w:abstractNumId="32" w15:restartNumberingAfterBreak="0">
    <w:nsid w:val="733D31D7"/>
    <w:multiLevelType w:val="hybridMultilevel"/>
    <w:tmpl w:val="D6F2932C"/>
    <w:lvl w:ilvl="0" w:tplc="8276688C">
      <w:start w:val="1"/>
      <w:numFmt w:val="bullet"/>
      <w:pStyle w:val="Enumration"/>
      <w:lvlText w:val="–"/>
      <w:lvlJc w:val="left"/>
      <w:pPr>
        <w:ind w:left="720" w:hanging="360"/>
      </w:pPr>
      <w:rPr>
        <w:rFonts w:ascii="Century Schoolbook" w:hAnsi="Century School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A32206D"/>
    <w:multiLevelType w:val="hybridMultilevel"/>
    <w:tmpl w:val="39224B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1"/>
  </w:num>
  <w:num w:numId="2">
    <w:abstractNumId w:val="28"/>
  </w:num>
  <w:num w:numId="3">
    <w:abstractNumId w:val="15"/>
  </w:num>
  <w:num w:numId="4">
    <w:abstractNumId w:val="1"/>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0"/>
  </w:num>
  <w:num w:numId="8">
    <w:abstractNumId w:val="14"/>
  </w:num>
  <w:num w:numId="9">
    <w:abstractNumId w:val="13"/>
  </w:num>
  <w:num w:numId="10">
    <w:abstractNumId w:val="0"/>
  </w:num>
  <w:num w:numId="11">
    <w:abstractNumId w:val="25"/>
  </w:num>
  <w:num w:numId="12">
    <w:abstractNumId w:val="16"/>
  </w:num>
  <w:num w:numId="13">
    <w:abstractNumId w:val="17"/>
  </w:num>
  <w:num w:numId="14">
    <w:abstractNumId w:val="23"/>
  </w:num>
  <w:num w:numId="15">
    <w:abstractNumId w:val="29"/>
  </w:num>
  <w:num w:numId="16">
    <w:abstractNumId w:val="29"/>
  </w:num>
  <w:num w:numId="17">
    <w:abstractNumId w:val="9"/>
  </w:num>
  <w:num w:numId="18">
    <w:abstractNumId w:val="6"/>
  </w:num>
  <w:num w:numId="19">
    <w:abstractNumId w:val="17"/>
  </w:num>
  <w:num w:numId="20">
    <w:abstractNumId w:val="17"/>
  </w:num>
  <w:num w:numId="21">
    <w:abstractNumId w:val="22"/>
  </w:num>
  <w:num w:numId="22">
    <w:abstractNumId w:val="17"/>
  </w:num>
  <w:num w:numId="23">
    <w:abstractNumId w:val="4"/>
  </w:num>
  <w:num w:numId="24">
    <w:abstractNumId w:val="24"/>
  </w:num>
  <w:num w:numId="25">
    <w:abstractNumId w:val="12"/>
  </w:num>
  <w:num w:numId="26">
    <w:abstractNumId w:val="21"/>
  </w:num>
  <w:num w:numId="27">
    <w:abstractNumId w:val="33"/>
  </w:num>
  <w:num w:numId="28">
    <w:abstractNumId w:val="32"/>
  </w:num>
  <w:num w:numId="29">
    <w:abstractNumId w:val="29"/>
    <w:lvlOverride w:ilvl="0">
      <w:startOverride w:val="1"/>
    </w:lvlOverride>
  </w:num>
  <w:num w:numId="30">
    <w:abstractNumId w:val="2"/>
  </w:num>
  <w:num w:numId="31">
    <w:abstractNumId w:val="30"/>
  </w:num>
  <w:num w:numId="32">
    <w:abstractNumId w:val="32"/>
  </w:num>
  <w:num w:numId="33">
    <w:abstractNumId w:val="20"/>
  </w:num>
  <w:num w:numId="34">
    <w:abstractNumId w:val="19"/>
  </w:num>
  <w:num w:numId="35">
    <w:abstractNumId w:val="18"/>
  </w:num>
  <w:num w:numId="36">
    <w:abstractNumId w:val="8"/>
  </w:num>
  <w:num w:numId="37">
    <w:abstractNumId w:val="3"/>
  </w:num>
  <w:num w:numId="38">
    <w:abstractNumId w:val="11"/>
  </w:num>
  <w:num w:numId="39">
    <w:abstractNumId w:val="26"/>
  </w:num>
  <w:num w:numId="40">
    <w:abstractNumId w:val="5"/>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21D"/>
    <w:rsid w:val="00000891"/>
    <w:rsid w:val="00000933"/>
    <w:rsid w:val="00000B57"/>
    <w:rsid w:val="00000F39"/>
    <w:rsid w:val="000019ED"/>
    <w:rsid w:val="00003329"/>
    <w:rsid w:val="00003915"/>
    <w:rsid w:val="000045C3"/>
    <w:rsid w:val="0000504A"/>
    <w:rsid w:val="00005FAF"/>
    <w:rsid w:val="0000795A"/>
    <w:rsid w:val="00007E1C"/>
    <w:rsid w:val="000105B6"/>
    <w:rsid w:val="00010858"/>
    <w:rsid w:val="00012126"/>
    <w:rsid w:val="000129A2"/>
    <w:rsid w:val="00012CB8"/>
    <w:rsid w:val="00012F41"/>
    <w:rsid w:val="00013139"/>
    <w:rsid w:val="000135B6"/>
    <w:rsid w:val="00015B9E"/>
    <w:rsid w:val="00015EB8"/>
    <w:rsid w:val="0001663B"/>
    <w:rsid w:val="00016770"/>
    <w:rsid w:val="0001699C"/>
    <w:rsid w:val="00016E84"/>
    <w:rsid w:val="0001766E"/>
    <w:rsid w:val="00020105"/>
    <w:rsid w:val="00020400"/>
    <w:rsid w:val="00021550"/>
    <w:rsid w:val="00021C26"/>
    <w:rsid w:val="00021EFC"/>
    <w:rsid w:val="00022040"/>
    <w:rsid w:val="000226A5"/>
    <w:rsid w:val="000247BE"/>
    <w:rsid w:val="00024FB6"/>
    <w:rsid w:val="0002526F"/>
    <w:rsid w:val="000261BA"/>
    <w:rsid w:val="000269F7"/>
    <w:rsid w:val="00026D30"/>
    <w:rsid w:val="00027676"/>
    <w:rsid w:val="000312FB"/>
    <w:rsid w:val="00031641"/>
    <w:rsid w:val="00031D9A"/>
    <w:rsid w:val="000327EE"/>
    <w:rsid w:val="000328A7"/>
    <w:rsid w:val="00032924"/>
    <w:rsid w:val="000335A1"/>
    <w:rsid w:val="00034082"/>
    <w:rsid w:val="0003466B"/>
    <w:rsid w:val="0003481C"/>
    <w:rsid w:val="0003485C"/>
    <w:rsid w:val="00034904"/>
    <w:rsid w:val="000359B1"/>
    <w:rsid w:val="000366C0"/>
    <w:rsid w:val="000370D9"/>
    <w:rsid w:val="00037C1F"/>
    <w:rsid w:val="00037D0F"/>
    <w:rsid w:val="00040E22"/>
    <w:rsid w:val="00042370"/>
    <w:rsid w:val="000429A4"/>
    <w:rsid w:val="00043325"/>
    <w:rsid w:val="0004377F"/>
    <w:rsid w:val="00043F06"/>
    <w:rsid w:val="000445DE"/>
    <w:rsid w:val="00044C8F"/>
    <w:rsid w:val="00045832"/>
    <w:rsid w:val="00046CF7"/>
    <w:rsid w:val="000471A3"/>
    <w:rsid w:val="00050B31"/>
    <w:rsid w:val="00051628"/>
    <w:rsid w:val="00051DBE"/>
    <w:rsid w:val="00051F3E"/>
    <w:rsid w:val="00052345"/>
    <w:rsid w:val="000533AE"/>
    <w:rsid w:val="00054365"/>
    <w:rsid w:val="0005478B"/>
    <w:rsid w:val="00054AB1"/>
    <w:rsid w:val="00054BF0"/>
    <w:rsid w:val="000551BD"/>
    <w:rsid w:val="000553F9"/>
    <w:rsid w:val="0005572D"/>
    <w:rsid w:val="00055D6C"/>
    <w:rsid w:val="000567E9"/>
    <w:rsid w:val="00061D77"/>
    <w:rsid w:val="00061D7A"/>
    <w:rsid w:val="00062984"/>
    <w:rsid w:val="000632E3"/>
    <w:rsid w:val="000636DE"/>
    <w:rsid w:val="000640B9"/>
    <w:rsid w:val="00065927"/>
    <w:rsid w:val="00066136"/>
    <w:rsid w:val="00067EB7"/>
    <w:rsid w:val="00071245"/>
    <w:rsid w:val="0007175D"/>
    <w:rsid w:val="000719B8"/>
    <w:rsid w:val="00072150"/>
    <w:rsid w:val="00072965"/>
    <w:rsid w:val="0007324F"/>
    <w:rsid w:val="0007335C"/>
    <w:rsid w:val="000739DD"/>
    <w:rsid w:val="00073DF5"/>
    <w:rsid w:val="0007410A"/>
    <w:rsid w:val="00074DCB"/>
    <w:rsid w:val="000757C1"/>
    <w:rsid w:val="00075E49"/>
    <w:rsid w:val="00076B61"/>
    <w:rsid w:val="000776A2"/>
    <w:rsid w:val="000778C3"/>
    <w:rsid w:val="0008079C"/>
    <w:rsid w:val="0008083B"/>
    <w:rsid w:val="00080DD1"/>
    <w:rsid w:val="00083C89"/>
    <w:rsid w:val="000863E1"/>
    <w:rsid w:val="000870C1"/>
    <w:rsid w:val="0009038E"/>
    <w:rsid w:val="00091F80"/>
    <w:rsid w:val="00092DC4"/>
    <w:rsid w:val="00094011"/>
    <w:rsid w:val="00094574"/>
    <w:rsid w:val="0009492C"/>
    <w:rsid w:val="00094EC1"/>
    <w:rsid w:val="00094FDF"/>
    <w:rsid w:val="00095318"/>
    <w:rsid w:val="0009638A"/>
    <w:rsid w:val="00096DF3"/>
    <w:rsid w:val="000A015E"/>
    <w:rsid w:val="000A026D"/>
    <w:rsid w:val="000A0EB6"/>
    <w:rsid w:val="000A2EEB"/>
    <w:rsid w:val="000A3343"/>
    <w:rsid w:val="000A47E4"/>
    <w:rsid w:val="000A6E95"/>
    <w:rsid w:val="000A7A0A"/>
    <w:rsid w:val="000A7D88"/>
    <w:rsid w:val="000A7E29"/>
    <w:rsid w:val="000A7EE5"/>
    <w:rsid w:val="000B094B"/>
    <w:rsid w:val="000B1445"/>
    <w:rsid w:val="000B21D2"/>
    <w:rsid w:val="000B283A"/>
    <w:rsid w:val="000B30A8"/>
    <w:rsid w:val="000B4B54"/>
    <w:rsid w:val="000B505C"/>
    <w:rsid w:val="000B524D"/>
    <w:rsid w:val="000B54D7"/>
    <w:rsid w:val="000B5A74"/>
    <w:rsid w:val="000B5B07"/>
    <w:rsid w:val="000B688B"/>
    <w:rsid w:val="000B70A7"/>
    <w:rsid w:val="000B72D2"/>
    <w:rsid w:val="000B767B"/>
    <w:rsid w:val="000B7AE0"/>
    <w:rsid w:val="000B7E62"/>
    <w:rsid w:val="000C093C"/>
    <w:rsid w:val="000C2186"/>
    <w:rsid w:val="000C2F75"/>
    <w:rsid w:val="000C30DC"/>
    <w:rsid w:val="000C3175"/>
    <w:rsid w:val="000C3191"/>
    <w:rsid w:val="000C34DF"/>
    <w:rsid w:val="000C3774"/>
    <w:rsid w:val="000C41E5"/>
    <w:rsid w:val="000C4580"/>
    <w:rsid w:val="000C47B5"/>
    <w:rsid w:val="000C4881"/>
    <w:rsid w:val="000C5653"/>
    <w:rsid w:val="000C6F8C"/>
    <w:rsid w:val="000C71AB"/>
    <w:rsid w:val="000C77C6"/>
    <w:rsid w:val="000C7A92"/>
    <w:rsid w:val="000D150C"/>
    <w:rsid w:val="000D1A8E"/>
    <w:rsid w:val="000D305C"/>
    <w:rsid w:val="000D351C"/>
    <w:rsid w:val="000D3A4D"/>
    <w:rsid w:val="000D518D"/>
    <w:rsid w:val="000D54A8"/>
    <w:rsid w:val="000D5A50"/>
    <w:rsid w:val="000D5B70"/>
    <w:rsid w:val="000D5B77"/>
    <w:rsid w:val="000D5FA0"/>
    <w:rsid w:val="000E0226"/>
    <w:rsid w:val="000E0ACD"/>
    <w:rsid w:val="000E0FD8"/>
    <w:rsid w:val="000E1DE9"/>
    <w:rsid w:val="000E26FF"/>
    <w:rsid w:val="000E2726"/>
    <w:rsid w:val="000E2A37"/>
    <w:rsid w:val="000E45CE"/>
    <w:rsid w:val="000E4722"/>
    <w:rsid w:val="000E50F0"/>
    <w:rsid w:val="000E5346"/>
    <w:rsid w:val="000E5448"/>
    <w:rsid w:val="000E5788"/>
    <w:rsid w:val="000E6D4C"/>
    <w:rsid w:val="000E72FF"/>
    <w:rsid w:val="000E74BA"/>
    <w:rsid w:val="000F1854"/>
    <w:rsid w:val="000F1BBE"/>
    <w:rsid w:val="000F247C"/>
    <w:rsid w:val="000F2EA1"/>
    <w:rsid w:val="000F4A5D"/>
    <w:rsid w:val="000F557C"/>
    <w:rsid w:val="000F5B00"/>
    <w:rsid w:val="000F7857"/>
    <w:rsid w:val="00100C6B"/>
    <w:rsid w:val="00100CC1"/>
    <w:rsid w:val="001024C1"/>
    <w:rsid w:val="0010557B"/>
    <w:rsid w:val="00105B64"/>
    <w:rsid w:val="001074E6"/>
    <w:rsid w:val="00107D4E"/>
    <w:rsid w:val="00110465"/>
    <w:rsid w:val="001107FC"/>
    <w:rsid w:val="00110C71"/>
    <w:rsid w:val="00111C56"/>
    <w:rsid w:val="00112381"/>
    <w:rsid w:val="0011274D"/>
    <w:rsid w:val="00112874"/>
    <w:rsid w:val="00112E03"/>
    <w:rsid w:val="001141AD"/>
    <w:rsid w:val="0011448B"/>
    <w:rsid w:val="00114AFC"/>
    <w:rsid w:val="00114C14"/>
    <w:rsid w:val="0011592D"/>
    <w:rsid w:val="00115A20"/>
    <w:rsid w:val="00115D35"/>
    <w:rsid w:val="001162FE"/>
    <w:rsid w:val="001166A6"/>
    <w:rsid w:val="00116C8E"/>
    <w:rsid w:val="001175D5"/>
    <w:rsid w:val="00117899"/>
    <w:rsid w:val="00117B0A"/>
    <w:rsid w:val="0012168B"/>
    <w:rsid w:val="00121AF6"/>
    <w:rsid w:val="001225E2"/>
    <w:rsid w:val="00123B1C"/>
    <w:rsid w:val="0012491C"/>
    <w:rsid w:val="00124DA1"/>
    <w:rsid w:val="001253F4"/>
    <w:rsid w:val="0012580E"/>
    <w:rsid w:val="0012592B"/>
    <w:rsid w:val="001265CE"/>
    <w:rsid w:val="0012664B"/>
    <w:rsid w:val="00127A74"/>
    <w:rsid w:val="00130EC0"/>
    <w:rsid w:val="001327A9"/>
    <w:rsid w:val="00133282"/>
    <w:rsid w:val="0013461C"/>
    <w:rsid w:val="0013589F"/>
    <w:rsid w:val="001360F5"/>
    <w:rsid w:val="00136687"/>
    <w:rsid w:val="00136D81"/>
    <w:rsid w:val="0013737A"/>
    <w:rsid w:val="00137986"/>
    <w:rsid w:val="00141E4F"/>
    <w:rsid w:val="00142198"/>
    <w:rsid w:val="00142233"/>
    <w:rsid w:val="00142794"/>
    <w:rsid w:val="00142B6C"/>
    <w:rsid w:val="001431D6"/>
    <w:rsid w:val="00145151"/>
    <w:rsid w:val="001453C4"/>
    <w:rsid w:val="00146774"/>
    <w:rsid w:val="0014768D"/>
    <w:rsid w:val="001479FF"/>
    <w:rsid w:val="001504D9"/>
    <w:rsid w:val="00150E96"/>
    <w:rsid w:val="001511E1"/>
    <w:rsid w:val="001519B1"/>
    <w:rsid w:val="0015247F"/>
    <w:rsid w:val="00152B14"/>
    <w:rsid w:val="00153258"/>
    <w:rsid w:val="00153A35"/>
    <w:rsid w:val="00154A28"/>
    <w:rsid w:val="0015589B"/>
    <w:rsid w:val="00155FFD"/>
    <w:rsid w:val="00160A98"/>
    <w:rsid w:val="00161643"/>
    <w:rsid w:val="0016167B"/>
    <w:rsid w:val="00161B35"/>
    <w:rsid w:val="0016209F"/>
    <w:rsid w:val="001623C2"/>
    <w:rsid w:val="00163F39"/>
    <w:rsid w:val="001645A8"/>
    <w:rsid w:val="00164B10"/>
    <w:rsid w:val="001679DF"/>
    <w:rsid w:val="001704EE"/>
    <w:rsid w:val="00170719"/>
    <w:rsid w:val="001708CC"/>
    <w:rsid w:val="00171175"/>
    <w:rsid w:val="00171A63"/>
    <w:rsid w:val="00171B62"/>
    <w:rsid w:val="00171CE0"/>
    <w:rsid w:val="001722FB"/>
    <w:rsid w:val="00172468"/>
    <w:rsid w:val="001742F0"/>
    <w:rsid w:val="001753AA"/>
    <w:rsid w:val="0017584E"/>
    <w:rsid w:val="00175AFA"/>
    <w:rsid w:val="00175E1F"/>
    <w:rsid w:val="001766D6"/>
    <w:rsid w:val="00176B67"/>
    <w:rsid w:val="0017785F"/>
    <w:rsid w:val="00177864"/>
    <w:rsid w:val="0017789A"/>
    <w:rsid w:val="001812C5"/>
    <w:rsid w:val="00181433"/>
    <w:rsid w:val="00181C9C"/>
    <w:rsid w:val="00181F92"/>
    <w:rsid w:val="00182136"/>
    <w:rsid w:val="00182CA7"/>
    <w:rsid w:val="00182E40"/>
    <w:rsid w:val="001835EF"/>
    <w:rsid w:val="001847E0"/>
    <w:rsid w:val="00186425"/>
    <w:rsid w:val="00187CD2"/>
    <w:rsid w:val="0019095B"/>
    <w:rsid w:val="00191492"/>
    <w:rsid w:val="00191696"/>
    <w:rsid w:val="00191764"/>
    <w:rsid w:val="00191CDA"/>
    <w:rsid w:val="00192899"/>
    <w:rsid w:val="00192A8E"/>
    <w:rsid w:val="00193918"/>
    <w:rsid w:val="00193ED9"/>
    <w:rsid w:val="00193F1C"/>
    <w:rsid w:val="00194496"/>
    <w:rsid w:val="00195D34"/>
    <w:rsid w:val="001967D4"/>
    <w:rsid w:val="001978DD"/>
    <w:rsid w:val="001A2D10"/>
    <w:rsid w:val="001A3C92"/>
    <w:rsid w:val="001A40EB"/>
    <w:rsid w:val="001A489F"/>
    <w:rsid w:val="001A5CE8"/>
    <w:rsid w:val="001A5E85"/>
    <w:rsid w:val="001A7BDE"/>
    <w:rsid w:val="001B16E8"/>
    <w:rsid w:val="001B1C5A"/>
    <w:rsid w:val="001B26A3"/>
    <w:rsid w:val="001B2F9D"/>
    <w:rsid w:val="001B3D4D"/>
    <w:rsid w:val="001B5802"/>
    <w:rsid w:val="001B5AD1"/>
    <w:rsid w:val="001B736D"/>
    <w:rsid w:val="001B7474"/>
    <w:rsid w:val="001B7849"/>
    <w:rsid w:val="001B7AEB"/>
    <w:rsid w:val="001B7D59"/>
    <w:rsid w:val="001C0051"/>
    <w:rsid w:val="001C0D1F"/>
    <w:rsid w:val="001C0E80"/>
    <w:rsid w:val="001C1808"/>
    <w:rsid w:val="001C2436"/>
    <w:rsid w:val="001C4470"/>
    <w:rsid w:val="001C52F4"/>
    <w:rsid w:val="001C6568"/>
    <w:rsid w:val="001C6A4F"/>
    <w:rsid w:val="001C7D7B"/>
    <w:rsid w:val="001C7F45"/>
    <w:rsid w:val="001D0B69"/>
    <w:rsid w:val="001D30DA"/>
    <w:rsid w:val="001D367A"/>
    <w:rsid w:val="001D38B9"/>
    <w:rsid w:val="001D4A64"/>
    <w:rsid w:val="001D762A"/>
    <w:rsid w:val="001D78DB"/>
    <w:rsid w:val="001D79EB"/>
    <w:rsid w:val="001D7C88"/>
    <w:rsid w:val="001D7E37"/>
    <w:rsid w:val="001E0AC8"/>
    <w:rsid w:val="001E11CF"/>
    <w:rsid w:val="001E1E9D"/>
    <w:rsid w:val="001E28D0"/>
    <w:rsid w:val="001E2CB0"/>
    <w:rsid w:val="001E360B"/>
    <w:rsid w:val="001E36D7"/>
    <w:rsid w:val="001E3FC3"/>
    <w:rsid w:val="001E57F3"/>
    <w:rsid w:val="001E6094"/>
    <w:rsid w:val="001E77B7"/>
    <w:rsid w:val="001E7A14"/>
    <w:rsid w:val="001F069E"/>
    <w:rsid w:val="001F29FA"/>
    <w:rsid w:val="001F2F9A"/>
    <w:rsid w:val="001F3E5B"/>
    <w:rsid w:val="001F4505"/>
    <w:rsid w:val="001F47B6"/>
    <w:rsid w:val="001F52F5"/>
    <w:rsid w:val="001F6896"/>
    <w:rsid w:val="001F714A"/>
    <w:rsid w:val="001F73E5"/>
    <w:rsid w:val="001F7EC7"/>
    <w:rsid w:val="0020053D"/>
    <w:rsid w:val="0020060A"/>
    <w:rsid w:val="00200E51"/>
    <w:rsid w:val="00201289"/>
    <w:rsid w:val="00201EF9"/>
    <w:rsid w:val="0020262E"/>
    <w:rsid w:val="00202B6C"/>
    <w:rsid w:val="00202C4C"/>
    <w:rsid w:val="00202C4F"/>
    <w:rsid w:val="00203838"/>
    <w:rsid w:val="0020437A"/>
    <w:rsid w:val="002054E4"/>
    <w:rsid w:val="00205699"/>
    <w:rsid w:val="00206105"/>
    <w:rsid w:val="00206FF6"/>
    <w:rsid w:val="00207FED"/>
    <w:rsid w:val="00210467"/>
    <w:rsid w:val="0021147F"/>
    <w:rsid w:val="00212841"/>
    <w:rsid w:val="002140BE"/>
    <w:rsid w:val="00214476"/>
    <w:rsid w:val="00214F36"/>
    <w:rsid w:val="002153AD"/>
    <w:rsid w:val="0021766B"/>
    <w:rsid w:val="00217887"/>
    <w:rsid w:val="00217D16"/>
    <w:rsid w:val="00221AB3"/>
    <w:rsid w:val="00221EB1"/>
    <w:rsid w:val="0022215B"/>
    <w:rsid w:val="00223228"/>
    <w:rsid w:val="002237DB"/>
    <w:rsid w:val="00223AC1"/>
    <w:rsid w:val="00223EF9"/>
    <w:rsid w:val="00224CD8"/>
    <w:rsid w:val="0022551B"/>
    <w:rsid w:val="0022594F"/>
    <w:rsid w:val="00225D82"/>
    <w:rsid w:val="00226BC4"/>
    <w:rsid w:val="00227D77"/>
    <w:rsid w:val="00230775"/>
    <w:rsid w:val="00232551"/>
    <w:rsid w:val="00233F05"/>
    <w:rsid w:val="002342B5"/>
    <w:rsid w:val="002359AF"/>
    <w:rsid w:val="002373C8"/>
    <w:rsid w:val="0024009F"/>
    <w:rsid w:val="00240D4B"/>
    <w:rsid w:val="00240F7D"/>
    <w:rsid w:val="00241AA2"/>
    <w:rsid w:val="00243BDF"/>
    <w:rsid w:val="0024400D"/>
    <w:rsid w:val="00244A1A"/>
    <w:rsid w:val="002460B3"/>
    <w:rsid w:val="00247FA0"/>
    <w:rsid w:val="002505EA"/>
    <w:rsid w:val="00250A59"/>
    <w:rsid w:val="00252FC4"/>
    <w:rsid w:val="00253B55"/>
    <w:rsid w:val="00255819"/>
    <w:rsid w:val="002563F0"/>
    <w:rsid w:val="00256E79"/>
    <w:rsid w:val="002576B0"/>
    <w:rsid w:val="002579F7"/>
    <w:rsid w:val="00263382"/>
    <w:rsid w:val="00263D67"/>
    <w:rsid w:val="00263DB1"/>
    <w:rsid w:val="002644E5"/>
    <w:rsid w:val="00265E2B"/>
    <w:rsid w:val="002665ED"/>
    <w:rsid w:val="00266ADD"/>
    <w:rsid w:val="00266FB8"/>
    <w:rsid w:val="00267234"/>
    <w:rsid w:val="00267915"/>
    <w:rsid w:val="0027048B"/>
    <w:rsid w:val="002710F6"/>
    <w:rsid w:val="002719F6"/>
    <w:rsid w:val="0027275B"/>
    <w:rsid w:val="002740BB"/>
    <w:rsid w:val="0027481F"/>
    <w:rsid w:val="002756BD"/>
    <w:rsid w:val="00277F11"/>
    <w:rsid w:val="002805B4"/>
    <w:rsid w:val="00280A2A"/>
    <w:rsid w:val="00280B98"/>
    <w:rsid w:val="002825CE"/>
    <w:rsid w:val="00282A99"/>
    <w:rsid w:val="00283600"/>
    <w:rsid w:val="00284D9B"/>
    <w:rsid w:val="0028552B"/>
    <w:rsid w:val="00285A80"/>
    <w:rsid w:val="00285DD6"/>
    <w:rsid w:val="00285FDA"/>
    <w:rsid w:val="0028635C"/>
    <w:rsid w:val="00287573"/>
    <w:rsid w:val="00287D4F"/>
    <w:rsid w:val="00287E02"/>
    <w:rsid w:val="00290E02"/>
    <w:rsid w:val="00290E26"/>
    <w:rsid w:val="00291E74"/>
    <w:rsid w:val="002921D3"/>
    <w:rsid w:val="00292CEF"/>
    <w:rsid w:val="0029388F"/>
    <w:rsid w:val="00293FC5"/>
    <w:rsid w:val="00294A99"/>
    <w:rsid w:val="00294FFC"/>
    <w:rsid w:val="0029597A"/>
    <w:rsid w:val="00295EAB"/>
    <w:rsid w:val="00297EE8"/>
    <w:rsid w:val="002A002D"/>
    <w:rsid w:val="002A0BA5"/>
    <w:rsid w:val="002A0E62"/>
    <w:rsid w:val="002A0F62"/>
    <w:rsid w:val="002A14EB"/>
    <w:rsid w:val="002A16ED"/>
    <w:rsid w:val="002A1D64"/>
    <w:rsid w:val="002A24C5"/>
    <w:rsid w:val="002A2CAE"/>
    <w:rsid w:val="002A317F"/>
    <w:rsid w:val="002A322F"/>
    <w:rsid w:val="002A3B11"/>
    <w:rsid w:val="002A3CD8"/>
    <w:rsid w:val="002A445E"/>
    <w:rsid w:val="002A454A"/>
    <w:rsid w:val="002A4865"/>
    <w:rsid w:val="002A4E1E"/>
    <w:rsid w:val="002A534D"/>
    <w:rsid w:val="002A5C50"/>
    <w:rsid w:val="002A6A52"/>
    <w:rsid w:val="002A75F2"/>
    <w:rsid w:val="002A776F"/>
    <w:rsid w:val="002B0AC0"/>
    <w:rsid w:val="002B0C9F"/>
    <w:rsid w:val="002B0F5F"/>
    <w:rsid w:val="002B14BE"/>
    <w:rsid w:val="002B29CF"/>
    <w:rsid w:val="002B4D5D"/>
    <w:rsid w:val="002B5A76"/>
    <w:rsid w:val="002B6AD2"/>
    <w:rsid w:val="002B6E65"/>
    <w:rsid w:val="002B77FA"/>
    <w:rsid w:val="002C07C4"/>
    <w:rsid w:val="002C0948"/>
    <w:rsid w:val="002C0F3A"/>
    <w:rsid w:val="002C141C"/>
    <w:rsid w:val="002C1F45"/>
    <w:rsid w:val="002C287E"/>
    <w:rsid w:val="002C39B6"/>
    <w:rsid w:val="002C657F"/>
    <w:rsid w:val="002C6775"/>
    <w:rsid w:val="002C7482"/>
    <w:rsid w:val="002C7527"/>
    <w:rsid w:val="002D09ED"/>
    <w:rsid w:val="002D0B12"/>
    <w:rsid w:val="002D164C"/>
    <w:rsid w:val="002D194E"/>
    <w:rsid w:val="002D2090"/>
    <w:rsid w:val="002D243A"/>
    <w:rsid w:val="002D2595"/>
    <w:rsid w:val="002D2633"/>
    <w:rsid w:val="002D304D"/>
    <w:rsid w:val="002D37A7"/>
    <w:rsid w:val="002D3FBB"/>
    <w:rsid w:val="002D42FD"/>
    <w:rsid w:val="002D5057"/>
    <w:rsid w:val="002D6BA2"/>
    <w:rsid w:val="002D6F33"/>
    <w:rsid w:val="002D7CD3"/>
    <w:rsid w:val="002E0419"/>
    <w:rsid w:val="002E060A"/>
    <w:rsid w:val="002E110B"/>
    <w:rsid w:val="002E1864"/>
    <w:rsid w:val="002E3985"/>
    <w:rsid w:val="002E3C50"/>
    <w:rsid w:val="002E4433"/>
    <w:rsid w:val="002E522F"/>
    <w:rsid w:val="002E5605"/>
    <w:rsid w:val="002E5ADB"/>
    <w:rsid w:val="002E609F"/>
    <w:rsid w:val="002E65F6"/>
    <w:rsid w:val="002E6983"/>
    <w:rsid w:val="002E6FCB"/>
    <w:rsid w:val="002E7357"/>
    <w:rsid w:val="002E7C6D"/>
    <w:rsid w:val="002E7D89"/>
    <w:rsid w:val="002F0F49"/>
    <w:rsid w:val="002F1108"/>
    <w:rsid w:val="002F1AA8"/>
    <w:rsid w:val="002F22D4"/>
    <w:rsid w:val="002F3343"/>
    <w:rsid w:val="002F3812"/>
    <w:rsid w:val="002F4342"/>
    <w:rsid w:val="002F48A3"/>
    <w:rsid w:val="002F51D6"/>
    <w:rsid w:val="002F5F88"/>
    <w:rsid w:val="002F732A"/>
    <w:rsid w:val="002F7736"/>
    <w:rsid w:val="002F7CAF"/>
    <w:rsid w:val="00300836"/>
    <w:rsid w:val="00300D7B"/>
    <w:rsid w:val="003014AC"/>
    <w:rsid w:val="003019DE"/>
    <w:rsid w:val="00301C06"/>
    <w:rsid w:val="00301D57"/>
    <w:rsid w:val="003049B1"/>
    <w:rsid w:val="00305836"/>
    <w:rsid w:val="00310102"/>
    <w:rsid w:val="00310171"/>
    <w:rsid w:val="00310E0C"/>
    <w:rsid w:val="003113A2"/>
    <w:rsid w:val="0031336A"/>
    <w:rsid w:val="00314399"/>
    <w:rsid w:val="00315128"/>
    <w:rsid w:val="00315A34"/>
    <w:rsid w:val="00315D1A"/>
    <w:rsid w:val="0031711F"/>
    <w:rsid w:val="00317390"/>
    <w:rsid w:val="003216CA"/>
    <w:rsid w:val="00321B7A"/>
    <w:rsid w:val="00322A7E"/>
    <w:rsid w:val="00322C76"/>
    <w:rsid w:val="00323569"/>
    <w:rsid w:val="00323C81"/>
    <w:rsid w:val="00325303"/>
    <w:rsid w:val="00325390"/>
    <w:rsid w:val="00325884"/>
    <w:rsid w:val="003258AC"/>
    <w:rsid w:val="00325C18"/>
    <w:rsid w:val="0033068D"/>
    <w:rsid w:val="003307B2"/>
    <w:rsid w:val="00330931"/>
    <w:rsid w:val="00330933"/>
    <w:rsid w:val="00331B3E"/>
    <w:rsid w:val="00331B52"/>
    <w:rsid w:val="003322CE"/>
    <w:rsid w:val="00332C9C"/>
    <w:rsid w:val="0033386D"/>
    <w:rsid w:val="00335266"/>
    <w:rsid w:val="00335F30"/>
    <w:rsid w:val="00336213"/>
    <w:rsid w:val="003367D8"/>
    <w:rsid w:val="00336EE8"/>
    <w:rsid w:val="0033754A"/>
    <w:rsid w:val="00337DE1"/>
    <w:rsid w:val="00340916"/>
    <w:rsid w:val="00340BDC"/>
    <w:rsid w:val="00340CA9"/>
    <w:rsid w:val="00340D06"/>
    <w:rsid w:val="00341344"/>
    <w:rsid w:val="00341B7B"/>
    <w:rsid w:val="00341C2B"/>
    <w:rsid w:val="003425F2"/>
    <w:rsid w:val="003429B9"/>
    <w:rsid w:val="00342A51"/>
    <w:rsid w:val="00345874"/>
    <w:rsid w:val="00345A3A"/>
    <w:rsid w:val="00346047"/>
    <w:rsid w:val="00346F6B"/>
    <w:rsid w:val="0034733A"/>
    <w:rsid w:val="00350131"/>
    <w:rsid w:val="0035049B"/>
    <w:rsid w:val="00350C63"/>
    <w:rsid w:val="0035175B"/>
    <w:rsid w:val="003518B7"/>
    <w:rsid w:val="003527A0"/>
    <w:rsid w:val="00352B85"/>
    <w:rsid w:val="00352CF7"/>
    <w:rsid w:val="003530D7"/>
    <w:rsid w:val="00356C92"/>
    <w:rsid w:val="00356ED1"/>
    <w:rsid w:val="00360D1B"/>
    <w:rsid w:val="00360EFB"/>
    <w:rsid w:val="003614A2"/>
    <w:rsid w:val="00361945"/>
    <w:rsid w:val="00361B9A"/>
    <w:rsid w:val="00362C6F"/>
    <w:rsid w:val="003635E4"/>
    <w:rsid w:val="0036484F"/>
    <w:rsid w:val="003679FF"/>
    <w:rsid w:val="003705C8"/>
    <w:rsid w:val="003721FF"/>
    <w:rsid w:val="00372579"/>
    <w:rsid w:val="00372ABF"/>
    <w:rsid w:val="00373BAA"/>
    <w:rsid w:val="00374F33"/>
    <w:rsid w:val="00374FBE"/>
    <w:rsid w:val="00375840"/>
    <w:rsid w:val="00375EDB"/>
    <w:rsid w:val="00376AA8"/>
    <w:rsid w:val="0038006F"/>
    <w:rsid w:val="0038165D"/>
    <w:rsid w:val="003816B2"/>
    <w:rsid w:val="003818AA"/>
    <w:rsid w:val="00381A1E"/>
    <w:rsid w:val="003826CE"/>
    <w:rsid w:val="00383EF1"/>
    <w:rsid w:val="00385105"/>
    <w:rsid w:val="0038558F"/>
    <w:rsid w:val="0038776D"/>
    <w:rsid w:val="003912E1"/>
    <w:rsid w:val="003918C9"/>
    <w:rsid w:val="0039227A"/>
    <w:rsid w:val="003922DC"/>
    <w:rsid w:val="003927F8"/>
    <w:rsid w:val="003930BF"/>
    <w:rsid w:val="00393754"/>
    <w:rsid w:val="003941E9"/>
    <w:rsid w:val="003945BE"/>
    <w:rsid w:val="00395472"/>
    <w:rsid w:val="00395514"/>
    <w:rsid w:val="0039574E"/>
    <w:rsid w:val="00396095"/>
    <w:rsid w:val="00397CF4"/>
    <w:rsid w:val="003A0582"/>
    <w:rsid w:val="003A1529"/>
    <w:rsid w:val="003A2BE9"/>
    <w:rsid w:val="003A30AE"/>
    <w:rsid w:val="003A654A"/>
    <w:rsid w:val="003A779E"/>
    <w:rsid w:val="003A7BE3"/>
    <w:rsid w:val="003B09EB"/>
    <w:rsid w:val="003B10AE"/>
    <w:rsid w:val="003B142F"/>
    <w:rsid w:val="003B1A64"/>
    <w:rsid w:val="003B1D3D"/>
    <w:rsid w:val="003B25B1"/>
    <w:rsid w:val="003B2E1B"/>
    <w:rsid w:val="003B329F"/>
    <w:rsid w:val="003B3850"/>
    <w:rsid w:val="003B5753"/>
    <w:rsid w:val="003B5E01"/>
    <w:rsid w:val="003B5F6A"/>
    <w:rsid w:val="003C0B50"/>
    <w:rsid w:val="003C1031"/>
    <w:rsid w:val="003C10D0"/>
    <w:rsid w:val="003C176D"/>
    <w:rsid w:val="003C1B44"/>
    <w:rsid w:val="003C23BA"/>
    <w:rsid w:val="003C23CC"/>
    <w:rsid w:val="003C2561"/>
    <w:rsid w:val="003C25AD"/>
    <w:rsid w:val="003C2CC3"/>
    <w:rsid w:val="003C41A8"/>
    <w:rsid w:val="003C5B24"/>
    <w:rsid w:val="003C6149"/>
    <w:rsid w:val="003C6A23"/>
    <w:rsid w:val="003C6E97"/>
    <w:rsid w:val="003D26E1"/>
    <w:rsid w:val="003D2C22"/>
    <w:rsid w:val="003D2EBD"/>
    <w:rsid w:val="003D37AB"/>
    <w:rsid w:val="003D3CFB"/>
    <w:rsid w:val="003D5276"/>
    <w:rsid w:val="003D64D1"/>
    <w:rsid w:val="003D66BF"/>
    <w:rsid w:val="003E0B6B"/>
    <w:rsid w:val="003E0DC5"/>
    <w:rsid w:val="003E1BB9"/>
    <w:rsid w:val="003E23A3"/>
    <w:rsid w:val="003E24FB"/>
    <w:rsid w:val="003E2FC1"/>
    <w:rsid w:val="003E42A7"/>
    <w:rsid w:val="003E453F"/>
    <w:rsid w:val="003E5838"/>
    <w:rsid w:val="003E613D"/>
    <w:rsid w:val="003E7C87"/>
    <w:rsid w:val="003E7E65"/>
    <w:rsid w:val="003F0461"/>
    <w:rsid w:val="003F0CA4"/>
    <w:rsid w:val="003F0CC9"/>
    <w:rsid w:val="003F0DFD"/>
    <w:rsid w:val="003F11D5"/>
    <w:rsid w:val="003F179E"/>
    <w:rsid w:val="003F1B6C"/>
    <w:rsid w:val="003F4762"/>
    <w:rsid w:val="003F5541"/>
    <w:rsid w:val="003F6716"/>
    <w:rsid w:val="003F6E23"/>
    <w:rsid w:val="003F7C04"/>
    <w:rsid w:val="00400BCC"/>
    <w:rsid w:val="0040227F"/>
    <w:rsid w:val="00404128"/>
    <w:rsid w:val="00404AB5"/>
    <w:rsid w:val="0040777D"/>
    <w:rsid w:val="004103D4"/>
    <w:rsid w:val="004104CB"/>
    <w:rsid w:val="00411A2B"/>
    <w:rsid w:val="00411E5C"/>
    <w:rsid w:val="004123AA"/>
    <w:rsid w:val="004123C2"/>
    <w:rsid w:val="004129BD"/>
    <w:rsid w:val="00412CFF"/>
    <w:rsid w:val="00412D78"/>
    <w:rsid w:val="00413B3E"/>
    <w:rsid w:val="00415C87"/>
    <w:rsid w:val="00415EA5"/>
    <w:rsid w:val="00416192"/>
    <w:rsid w:val="004174C1"/>
    <w:rsid w:val="00420473"/>
    <w:rsid w:val="004210D0"/>
    <w:rsid w:val="0042126F"/>
    <w:rsid w:val="00421537"/>
    <w:rsid w:val="00423171"/>
    <w:rsid w:val="004232DB"/>
    <w:rsid w:val="0042386C"/>
    <w:rsid w:val="00423C5A"/>
    <w:rsid w:val="004249D8"/>
    <w:rsid w:val="00425DAF"/>
    <w:rsid w:val="004274D5"/>
    <w:rsid w:val="00427D99"/>
    <w:rsid w:val="00430C6D"/>
    <w:rsid w:val="00430CD9"/>
    <w:rsid w:val="00431CA9"/>
    <w:rsid w:val="00432993"/>
    <w:rsid w:val="004335AF"/>
    <w:rsid w:val="00434C06"/>
    <w:rsid w:val="00435222"/>
    <w:rsid w:val="004352D0"/>
    <w:rsid w:val="004361F6"/>
    <w:rsid w:val="00437C6B"/>
    <w:rsid w:val="00440963"/>
    <w:rsid w:val="00441337"/>
    <w:rsid w:val="004416C8"/>
    <w:rsid w:val="0044241F"/>
    <w:rsid w:val="0044298B"/>
    <w:rsid w:val="00442E2E"/>
    <w:rsid w:val="00444742"/>
    <w:rsid w:val="00444FC2"/>
    <w:rsid w:val="00445140"/>
    <w:rsid w:val="0044524C"/>
    <w:rsid w:val="00445697"/>
    <w:rsid w:val="00446B2A"/>
    <w:rsid w:val="00446C30"/>
    <w:rsid w:val="00447D77"/>
    <w:rsid w:val="00447E91"/>
    <w:rsid w:val="004500A1"/>
    <w:rsid w:val="004503C2"/>
    <w:rsid w:val="00450688"/>
    <w:rsid w:val="004510AE"/>
    <w:rsid w:val="00451F45"/>
    <w:rsid w:val="004557F0"/>
    <w:rsid w:val="00456174"/>
    <w:rsid w:val="00456896"/>
    <w:rsid w:val="00457E2A"/>
    <w:rsid w:val="0046033E"/>
    <w:rsid w:val="004606DA"/>
    <w:rsid w:val="004618E2"/>
    <w:rsid w:val="004620BB"/>
    <w:rsid w:val="00462A2C"/>
    <w:rsid w:val="004632C0"/>
    <w:rsid w:val="004633CF"/>
    <w:rsid w:val="00463F86"/>
    <w:rsid w:val="00465F82"/>
    <w:rsid w:val="004663FA"/>
    <w:rsid w:val="00466A89"/>
    <w:rsid w:val="004678DD"/>
    <w:rsid w:val="00467A56"/>
    <w:rsid w:val="00467EB2"/>
    <w:rsid w:val="004704B4"/>
    <w:rsid w:val="004709CC"/>
    <w:rsid w:val="00471DC2"/>
    <w:rsid w:val="0047288D"/>
    <w:rsid w:val="00473E2E"/>
    <w:rsid w:val="00475FDD"/>
    <w:rsid w:val="00476853"/>
    <w:rsid w:val="00480A4A"/>
    <w:rsid w:val="00480C46"/>
    <w:rsid w:val="00480FAC"/>
    <w:rsid w:val="004813AD"/>
    <w:rsid w:val="004818A5"/>
    <w:rsid w:val="00481BEF"/>
    <w:rsid w:val="00482CFA"/>
    <w:rsid w:val="004830D1"/>
    <w:rsid w:val="004832A4"/>
    <w:rsid w:val="00483497"/>
    <w:rsid w:val="00485730"/>
    <w:rsid w:val="00486CBD"/>
    <w:rsid w:val="00486D7D"/>
    <w:rsid w:val="00486FC0"/>
    <w:rsid w:val="00487090"/>
    <w:rsid w:val="00487F98"/>
    <w:rsid w:val="00490528"/>
    <w:rsid w:val="004908DD"/>
    <w:rsid w:val="00490CE0"/>
    <w:rsid w:val="00490F9D"/>
    <w:rsid w:val="004917A7"/>
    <w:rsid w:val="004917FF"/>
    <w:rsid w:val="00491DA2"/>
    <w:rsid w:val="00494A41"/>
    <w:rsid w:val="004950C9"/>
    <w:rsid w:val="00495179"/>
    <w:rsid w:val="00496841"/>
    <w:rsid w:val="00496A0C"/>
    <w:rsid w:val="00497647"/>
    <w:rsid w:val="004A0710"/>
    <w:rsid w:val="004A0907"/>
    <w:rsid w:val="004A11A4"/>
    <w:rsid w:val="004A2C89"/>
    <w:rsid w:val="004A2E80"/>
    <w:rsid w:val="004A33DD"/>
    <w:rsid w:val="004A347E"/>
    <w:rsid w:val="004A3992"/>
    <w:rsid w:val="004A4C65"/>
    <w:rsid w:val="004A59DC"/>
    <w:rsid w:val="004A5A92"/>
    <w:rsid w:val="004A5B92"/>
    <w:rsid w:val="004A6270"/>
    <w:rsid w:val="004A6411"/>
    <w:rsid w:val="004A7AF6"/>
    <w:rsid w:val="004B1DAC"/>
    <w:rsid w:val="004B1EF0"/>
    <w:rsid w:val="004B212E"/>
    <w:rsid w:val="004B3669"/>
    <w:rsid w:val="004B38BB"/>
    <w:rsid w:val="004B3935"/>
    <w:rsid w:val="004B51FC"/>
    <w:rsid w:val="004B6DD4"/>
    <w:rsid w:val="004B70B8"/>
    <w:rsid w:val="004B7383"/>
    <w:rsid w:val="004C0022"/>
    <w:rsid w:val="004C1456"/>
    <w:rsid w:val="004C1853"/>
    <w:rsid w:val="004C1C6C"/>
    <w:rsid w:val="004C1CA2"/>
    <w:rsid w:val="004C1F64"/>
    <w:rsid w:val="004C2998"/>
    <w:rsid w:val="004C3238"/>
    <w:rsid w:val="004C5130"/>
    <w:rsid w:val="004C5154"/>
    <w:rsid w:val="004C54F9"/>
    <w:rsid w:val="004C602F"/>
    <w:rsid w:val="004C67D8"/>
    <w:rsid w:val="004C6EB2"/>
    <w:rsid w:val="004C7744"/>
    <w:rsid w:val="004C786F"/>
    <w:rsid w:val="004C78E5"/>
    <w:rsid w:val="004C7BF3"/>
    <w:rsid w:val="004D0499"/>
    <w:rsid w:val="004D0BF3"/>
    <w:rsid w:val="004D1C78"/>
    <w:rsid w:val="004D201C"/>
    <w:rsid w:val="004D214D"/>
    <w:rsid w:val="004D30A3"/>
    <w:rsid w:val="004D4C41"/>
    <w:rsid w:val="004D61E5"/>
    <w:rsid w:val="004D701F"/>
    <w:rsid w:val="004D7EBF"/>
    <w:rsid w:val="004E0C5F"/>
    <w:rsid w:val="004E0EB4"/>
    <w:rsid w:val="004E1634"/>
    <w:rsid w:val="004E16AE"/>
    <w:rsid w:val="004E1B67"/>
    <w:rsid w:val="004E2D51"/>
    <w:rsid w:val="004E35D6"/>
    <w:rsid w:val="004E3FA2"/>
    <w:rsid w:val="004E5655"/>
    <w:rsid w:val="004E6A8B"/>
    <w:rsid w:val="004E719D"/>
    <w:rsid w:val="004E790C"/>
    <w:rsid w:val="004F0CAA"/>
    <w:rsid w:val="004F1E21"/>
    <w:rsid w:val="004F282E"/>
    <w:rsid w:val="004F308E"/>
    <w:rsid w:val="004F3200"/>
    <w:rsid w:val="004F3437"/>
    <w:rsid w:val="004F3CAE"/>
    <w:rsid w:val="004F40BB"/>
    <w:rsid w:val="004F42A2"/>
    <w:rsid w:val="004F69DA"/>
    <w:rsid w:val="004F7688"/>
    <w:rsid w:val="004F7ACF"/>
    <w:rsid w:val="004F7F71"/>
    <w:rsid w:val="004F7FF4"/>
    <w:rsid w:val="00500204"/>
    <w:rsid w:val="005008F0"/>
    <w:rsid w:val="00500CAD"/>
    <w:rsid w:val="00501035"/>
    <w:rsid w:val="00501619"/>
    <w:rsid w:val="00503C3B"/>
    <w:rsid w:val="00504530"/>
    <w:rsid w:val="0050469A"/>
    <w:rsid w:val="0050533F"/>
    <w:rsid w:val="005055EC"/>
    <w:rsid w:val="005056AF"/>
    <w:rsid w:val="00505CEA"/>
    <w:rsid w:val="005075C1"/>
    <w:rsid w:val="00507684"/>
    <w:rsid w:val="0050785F"/>
    <w:rsid w:val="00507F66"/>
    <w:rsid w:val="00510695"/>
    <w:rsid w:val="005126AE"/>
    <w:rsid w:val="005137EB"/>
    <w:rsid w:val="00513C6D"/>
    <w:rsid w:val="00514389"/>
    <w:rsid w:val="005143DA"/>
    <w:rsid w:val="00517EB0"/>
    <w:rsid w:val="00520EA6"/>
    <w:rsid w:val="005227F4"/>
    <w:rsid w:val="00523D01"/>
    <w:rsid w:val="0052509D"/>
    <w:rsid w:val="00526763"/>
    <w:rsid w:val="005273E2"/>
    <w:rsid w:val="00532C85"/>
    <w:rsid w:val="00533B7D"/>
    <w:rsid w:val="005341F1"/>
    <w:rsid w:val="00534E50"/>
    <w:rsid w:val="00535177"/>
    <w:rsid w:val="00536209"/>
    <w:rsid w:val="005362FC"/>
    <w:rsid w:val="00536401"/>
    <w:rsid w:val="00536494"/>
    <w:rsid w:val="00537402"/>
    <w:rsid w:val="00537A52"/>
    <w:rsid w:val="005404C9"/>
    <w:rsid w:val="005407D2"/>
    <w:rsid w:val="00541A78"/>
    <w:rsid w:val="005424B7"/>
    <w:rsid w:val="005434AD"/>
    <w:rsid w:val="00543717"/>
    <w:rsid w:val="0054416B"/>
    <w:rsid w:val="00544B27"/>
    <w:rsid w:val="00545BAB"/>
    <w:rsid w:val="00546EA3"/>
    <w:rsid w:val="005470FD"/>
    <w:rsid w:val="005515F5"/>
    <w:rsid w:val="005522BC"/>
    <w:rsid w:val="0055248B"/>
    <w:rsid w:val="00552773"/>
    <w:rsid w:val="005548CE"/>
    <w:rsid w:val="00554AE9"/>
    <w:rsid w:val="00556027"/>
    <w:rsid w:val="00556E77"/>
    <w:rsid w:val="00557C65"/>
    <w:rsid w:val="00557F9E"/>
    <w:rsid w:val="00560071"/>
    <w:rsid w:val="0056062D"/>
    <w:rsid w:val="00560B01"/>
    <w:rsid w:val="00560E7A"/>
    <w:rsid w:val="00560ECF"/>
    <w:rsid w:val="00562E3E"/>
    <w:rsid w:val="0056401C"/>
    <w:rsid w:val="00564ADA"/>
    <w:rsid w:val="00565993"/>
    <w:rsid w:val="00566F8D"/>
    <w:rsid w:val="005670FC"/>
    <w:rsid w:val="00567BC4"/>
    <w:rsid w:val="005705B8"/>
    <w:rsid w:val="0057097D"/>
    <w:rsid w:val="005709C8"/>
    <w:rsid w:val="0057125B"/>
    <w:rsid w:val="00571351"/>
    <w:rsid w:val="0057181C"/>
    <w:rsid w:val="00571EB7"/>
    <w:rsid w:val="00572905"/>
    <w:rsid w:val="00573C44"/>
    <w:rsid w:val="005742FB"/>
    <w:rsid w:val="00574920"/>
    <w:rsid w:val="00574C0A"/>
    <w:rsid w:val="005755BD"/>
    <w:rsid w:val="00576590"/>
    <w:rsid w:val="00576E3F"/>
    <w:rsid w:val="005778F4"/>
    <w:rsid w:val="00577F66"/>
    <w:rsid w:val="005803AD"/>
    <w:rsid w:val="00581342"/>
    <w:rsid w:val="0058142F"/>
    <w:rsid w:val="00582771"/>
    <w:rsid w:val="00582E9A"/>
    <w:rsid w:val="0058374B"/>
    <w:rsid w:val="005854C4"/>
    <w:rsid w:val="0058694D"/>
    <w:rsid w:val="00586D57"/>
    <w:rsid w:val="005873CF"/>
    <w:rsid w:val="005876AD"/>
    <w:rsid w:val="00587E6B"/>
    <w:rsid w:val="00587EB0"/>
    <w:rsid w:val="0059121E"/>
    <w:rsid w:val="0059159D"/>
    <w:rsid w:val="00591C9A"/>
    <w:rsid w:val="00592969"/>
    <w:rsid w:val="00592DEE"/>
    <w:rsid w:val="00593E39"/>
    <w:rsid w:val="00594010"/>
    <w:rsid w:val="0059433C"/>
    <w:rsid w:val="005946F5"/>
    <w:rsid w:val="00594BE2"/>
    <w:rsid w:val="00596057"/>
    <w:rsid w:val="00596B88"/>
    <w:rsid w:val="00597CB8"/>
    <w:rsid w:val="005A04C5"/>
    <w:rsid w:val="005A09CD"/>
    <w:rsid w:val="005A0EBB"/>
    <w:rsid w:val="005A0F8C"/>
    <w:rsid w:val="005A1BCA"/>
    <w:rsid w:val="005A23DB"/>
    <w:rsid w:val="005A2FCD"/>
    <w:rsid w:val="005A3343"/>
    <w:rsid w:val="005A3507"/>
    <w:rsid w:val="005A3FE2"/>
    <w:rsid w:val="005A4B90"/>
    <w:rsid w:val="005A4DB1"/>
    <w:rsid w:val="005A6064"/>
    <w:rsid w:val="005A6C4F"/>
    <w:rsid w:val="005A75D7"/>
    <w:rsid w:val="005A77FC"/>
    <w:rsid w:val="005A78F2"/>
    <w:rsid w:val="005B17BF"/>
    <w:rsid w:val="005B1D63"/>
    <w:rsid w:val="005B20BB"/>
    <w:rsid w:val="005B22B6"/>
    <w:rsid w:val="005B2A6F"/>
    <w:rsid w:val="005B3ED6"/>
    <w:rsid w:val="005B471B"/>
    <w:rsid w:val="005B4A25"/>
    <w:rsid w:val="005B4D36"/>
    <w:rsid w:val="005B4DA2"/>
    <w:rsid w:val="005B531A"/>
    <w:rsid w:val="005B568D"/>
    <w:rsid w:val="005B5FBA"/>
    <w:rsid w:val="005B6E45"/>
    <w:rsid w:val="005B71AF"/>
    <w:rsid w:val="005C041D"/>
    <w:rsid w:val="005C0619"/>
    <w:rsid w:val="005C11FA"/>
    <w:rsid w:val="005C16C6"/>
    <w:rsid w:val="005C270F"/>
    <w:rsid w:val="005C2E28"/>
    <w:rsid w:val="005C4D41"/>
    <w:rsid w:val="005C6167"/>
    <w:rsid w:val="005C6193"/>
    <w:rsid w:val="005D002E"/>
    <w:rsid w:val="005D0099"/>
    <w:rsid w:val="005D0398"/>
    <w:rsid w:val="005D3A14"/>
    <w:rsid w:val="005D3B01"/>
    <w:rsid w:val="005D3E54"/>
    <w:rsid w:val="005D4271"/>
    <w:rsid w:val="005D43E3"/>
    <w:rsid w:val="005D454D"/>
    <w:rsid w:val="005D4C31"/>
    <w:rsid w:val="005D4F5C"/>
    <w:rsid w:val="005D5E92"/>
    <w:rsid w:val="005D67AA"/>
    <w:rsid w:val="005D6BF2"/>
    <w:rsid w:val="005D6E07"/>
    <w:rsid w:val="005D745E"/>
    <w:rsid w:val="005E0785"/>
    <w:rsid w:val="005E111A"/>
    <w:rsid w:val="005E1405"/>
    <w:rsid w:val="005E1625"/>
    <w:rsid w:val="005E1A2F"/>
    <w:rsid w:val="005E2E0D"/>
    <w:rsid w:val="005E2E87"/>
    <w:rsid w:val="005E420E"/>
    <w:rsid w:val="005E5710"/>
    <w:rsid w:val="005E6266"/>
    <w:rsid w:val="005E7492"/>
    <w:rsid w:val="005F126D"/>
    <w:rsid w:val="005F1703"/>
    <w:rsid w:val="005F183C"/>
    <w:rsid w:val="005F2866"/>
    <w:rsid w:val="005F2F4F"/>
    <w:rsid w:val="005F3595"/>
    <w:rsid w:val="005F383E"/>
    <w:rsid w:val="005F3E7E"/>
    <w:rsid w:val="005F3F7C"/>
    <w:rsid w:val="005F4550"/>
    <w:rsid w:val="005F4AD4"/>
    <w:rsid w:val="005F541E"/>
    <w:rsid w:val="005F58E0"/>
    <w:rsid w:val="005F75AC"/>
    <w:rsid w:val="005F76A7"/>
    <w:rsid w:val="005F7E8C"/>
    <w:rsid w:val="00600054"/>
    <w:rsid w:val="00600532"/>
    <w:rsid w:val="00600D44"/>
    <w:rsid w:val="00601522"/>
    <w:rsid w:val="0060197B"/>
    <w:rsid w:val="0060249C"/>
    <w:rsid w:val="00602843"/>
    <w:rsid w:val="0060355A"/>
    <w:rsid w:val="006037E8"/>
    <w:rsid w:val="00603D0F"/>
    <w:rsid w:val="00603ED0"/>
    <w:rsid w:val="006041F2"/>
    <w:rsid w:val="00604952"/>
    <w:rsid w:val="006049D1"/>
    <w:rsid w:val="00605956"/>
    <w:rsid w:val="006061E0"/>
    <w:rsid w:val="00606E50"/>
    <w:rsid w:val="00606FEA"/>
    <w:rsid w:val="006105C3"/>
    <w:rsid w:val="0061063B"/>
    <w:rsid w:val="00611147"/>
    <w:rsid w:val="00612555"/>
    <w:rsid w:val="00612989"/>
    <w:rsid w:val="00613620"/>
    <w:rsid w:val="006139F9"/>
    <w:rsid w:val="00613AC5"/>
    <w:rsid w:val="0061484C"/>
    <w:rsid w:val="00614D40"/>
    <w:rsid w:val="006157AF"/>
    <w:rsid w:val="00616CBF"/>
    <w:rsid w:val="00616CD6"/>
    <w:rsid w:val="00620999"/>
    <w:rsid w:val="006210BA"/>
    <w:rsid w:val="00621A56"/>
    <w:rsid w:val="00621A66"/>
    <w:rsid w:val="00621F12"/>
    <w:rsid w:val="00621FE0"/>
    <w:rsid w:val="00622B12"/>
    <w:rsid w:val="00623C68"/>
    <w:rsid w:val="0062436C"/>
    <w:rsid w:val="006249F3"/>
    <w:rsid w:val="00625BBD"/>
    <w:rsid w:val="00626994"/>
    <w:rsid w:val="00627DD9"/>
    <w:rsid w:val="00630E5A"/>
    <w:rsid w:val="00630F1C"/>
    <w:rsid w:val="006316F9"/>
    <w:rsid w:val="006316FC"/>
    <w:rsid w:val="00631C47"/>
    <w:rsid w:val="00631D96"/>
    <w:rsid w:val="00631EB7"/>
    <w:rsid w:val="00632563"/>
    <w:rsid w:val="00632854"/>
    <w:rsid w:val="00632A1A"/>
    <w:rsid w:val="006335E8"/>
    <w:rsid w:val="006348F6"/>
    <w:rsid w:val="00634CEA"/>
    <w:rsid w:val="00634CF8"/>
    <w:rsid w:val="00634D3E"/>
    <w:rsid w:val="00634EC9"/>
    <w:rsid w:val="006360C6"/>
    <w:rsid w:val="006366D8"/>
    <w:rsid w:val="00637FE8"/>
    <w:rsid w:val="00640187"/>
    <w:rsid w:val="00640347"/>
    <w:rsid w:val="006408BB"/>
    <w:rsid w:val="006408FB"/>
    <w:rsid w:val="006410D5"/>
    <w:rsid w:val="00641D29"/>
    <w:rsid w:val="006424B8"/>
    <w:rsid w:val="00643DC5"/>
    <w:rsid w:val="00644183"/>
    <w:rsid w:val="006446B2"/>
    <w:rsid w:val="00644A94"/>
    <w:rsid w:val="006455BA"/>
    <w:rsid w:val="006457F0"/>
    <w:rsid w:val="006463C4"/>
    <w:rsid w:val="006473B0"/>
    <w:rsid w:val="006479C9"/>
    <w:rsid w:val="00650073"/>
    <w:rsid w:val="00651782"/>
    <w:rsid w:val="00651A1E"/>
    <w:rsid w:val="00652300"/>
    <w:rsid w:val="006526EC"/>
    <w:rsid w:val="0065292E"/>
    <w:rsid w:val="006534AD"/>
    <w:rsid w:val="0065527D"/>
    <w:rsid w:val="006553A9"/>
    <w:rsid w:val="006557A3"/>
    <w:rsid w:val="00656359"/>
    <w:rsid w:val="00656B7C"/>
    <w:rsid w:val="0065702B"/>
    <w:rsid w:val="006574AD"/>
    <w:rsid w:val="006600C5"/>
    <w:rsid w:val="0066037E"/>
    <w:rsid w:val="00660E76"/>
    <w:rsid w:val="00661754"/>
    <w:rsid w:val="00661B1E"/>
    <w:rsid w:val="006639A5"/>
    <w:rsid w:val="006645B4"/>
    <w:rsid w:val="00664ACE"/>
    <w:rsid w:val="0066564A"/>
    <w:rsid w:val="006666C1"/>
    <w:rsid w:val="00666CAE"/>
    <w:rsid w:val="00667730"/>
    <w:rsid w:val="006679B8"/>
    <w:rsid w:val="00667E94"/>
    <w:rsid w:val="0067020A"/>
    <w:rsid w:val="00670D38"/>
    <w:rsid w:val="0067119A"/>
    <w:rsid w:val="00671EEE"/>
    <w:rsid w:val="00672663"/>
    <w:rsid w:val="00673354"/>
    <w:rsid w:val="006742AE"/>
    <w:rsid w:val="00674779"/>
    <w:rsid w:val="00674936"/>
    <w:rsid w:val="00675966"/>
    <w:rsid w:val="00677767"/>
    <w:rsid w:val="00680C46"/>
    <w:rsid w:val="0068200F"/>
    <w:rsid w:val="006821DB"/>
    <w:rsid w:val="006823E9"/>
    <w:rsid w:val="0068306F"/>
    <w:rsid w:val="00683618"/>
    <w:rsid w:val="0068498F"/>
    <w:rsid w:val="006850EF"/>
    <w:rsid w:val="00685127"/>
    <w:rsid w:val="0068517E"/>
    <w:rsid w:val="00685741"/>
    <w:rsid w:val="006857AF"/>
    <w:rsid w:val="006857C2"/>
    <w:rsid w:val="006862F4"/>
    <w:rsid w:val="0069325D"/>
    <w:rsid w:val="0069344C"/>
    <w:rsid w:val="00694612"/>
    <w:rsid w:val="006949C0"/>
    <w:rsid w:val="00694EDC"/>
    <w:rsid w:val="00695177"/>
    <w:rsid w:val="00696368"/>
    <w:rsid w:val="00696474"/>
    <w:rsid w:val="0069659F"/>
    <w:rsid w:val="00696CC4"/>
    <w:rsid w:val="006A0634"/>
    <w:rsid w:val="006A151B"/>
    <w:rsid w:val="006A29A6"/>
    <w:rsid w:val="006A2BB4"/>
    <w:rsid w:val="006A2C1B"/>
    <w:rsid w:val="006A387D"/>
    <w:rsid w:val="006A3B2B"/>
    <w:rsid w:val="006A42A3"/>
    <w:rsid w:val="006A46A0"/>
    <w:rsid w:val="006A56EF"/>
    <w:rsid w:val="006A5FDA"/>
    <w:rsid w:val="006A7819"/>
    <w:rsid w:val="006B045E"/>
    <w:rsid w:val="006B0825"/>
    <w:rsid w:val="006B17D8"/>
    <w:rsid w:val="006B266C"/>
    <w:rsid w:val="006B26D2"/>
    <w:rsid w:val="006B29CE"/>
    <w:rsid w:val="006B2A87"/>
    <w:rsid w:val="006B31BB"/>
    <w:rsid w:val="006B33FF"/>
    <w:rsid w:val="006B3DA5"/>
    <w:rsid w:val="006B421D"/>
    <w:rsid w:val="006B6033"/>
    <w:rsid w:val="006B6045"/>
    <w:rsid w:val="006B6064"/>
    <w:rsid w:val="006B644F"/>
    <w:rsid w:val="006B691A"/>
    <w:rsid w:val="006B6F27"/>
    <w:rsid w:val="006C05E9"/>
    <w:rsid w:val="006C0DAF"/>
    <w:rsid w:val="006C0DF5"/>
    <w:rsid w:val="006C129C"/>
    <w:rsid w:val="006C15A5"/>
    <w:rsid w:val="006C1FAB"/>
    <w:rsid w:val="006C235C"/>
    <w:rsid w:val="006C2FA9"/>
    <w:rsid w:val="006C44FF"/>
    <w:rsid w:val="006C4B49"/>
    <w:rsid w:val="006C4F00"/>
    <w:rsid w:val="006C512D"/>
    <w:rsid w:val="006C5E0B"/>
    <w:rsid w:val="006C647F"/>
    <w:rsid w:val="006C6814"/>
    <w:rsid w:val="006C7EA0"/>
    <w:rsid w:val="006D127C"/>
    <w:rsid w:val="006D17C3"/>
    <w:rsid w:val="006D29A2"/>
    <w:rsid w:val="006D2BC6"/>
    <w:rsid w:val="006D3672"/>
    <w:rsid w:val="006D3723"/>
    <w:rsid w:val="006D3DA9"/>
    <w:rsid w:val="006D3DBB"/>
    <w:rsid w:val="006D470E"/>
    <w:rsid w:val="006D4B20"/>
    <w:rsid w:val="006D4C17"/>
    <w:rsid w:val="006D5AE7"/>
    <w:rsid w:val="006D5BAF"/>
    <w:rsid w:val="006D72F1"/>
    <w:rsid w:val="006E0755"/>
    <w:rsid w:val="006E10C0"/>
    <w:rsid w:val="006E1350"/>
    <w:rsid w:val="006E2A38"/>
    <w:rsid w:val="006E32AF"/>
    <w:rsid w:val="006E350B"/>
    <w:rsid w:val="006E5CE6"/>
    <w:rsid w:val="006E60E1"/>
    <w:rsid w:val="006E6AEE"/>
    <w:rsid w:val="006F0AC4"/>
    <w:rsid w:val="006F1742"/>
    <w:rsid w:val="006F2877"/>
    <w:rsid w:val="006F2C6A"/>
    <w:rsid w:val="006F3DD8"/>
    <w:rsid w:val="006F6587"/>
    <w:rsid w:val="006F6CF1"/>
    <w:rsid w:val="006F6EE5"/>
    <w:rsid w:val="006F6FC0"/>
    <w:rsid w:val="0070136E"/>
    <w:rsid w:val="00701FEA"/>
    <w:rsid w:val="0070224F"/>
    <w:rsid w:val="0070262F"/>
    <w:rsid w:val="00704DAE"/>
    <w:rsid w:val="007052C6"/>
    <w:rsid w:val="00705A27"/>
    <w:rsid w:val="007061F3"/>
    <w:rsid w:val="00706376"/>
    <w:rsid w:val="00706389"/>
    <w:rsid w:val="00707BEF"/>
    <w:rsid w:val="007101B4"/>
    <w:rsid w:val="00710533"/>
    <w:rsid w:val="007120B1"/>
    <w:rsid w:val="00712542"/>
    <w:rsid w:val="00712F91"/>
    <w:rsid w:val="00714B11"/>
    <w:rsid w:val="00715470"/>
    <w:rsid w:val="00716A08"/>
    <w:rsid w:val="0072066A"/>
    <w:rsid w:val="00720FBC"/>
    <w:rsid w:val="007214A5"/>
    <w:rsid w:val="00721596"/>
    <w:rsid w:val="00721E4C"/>
    <w:rsid w:val="00723A53"/>
    <w:rsid w:val="00723E14"/>
    <w:rsid w:val="00724019"/>
    <w:rsid w:val="00724DFE"/>
    <w:rsid w:val="0072518B"/>
    <w:rsid w:val="00725471"/>
    <w:rsid w:val="00725D54"/>
    <w:rsid w:val="007268A8"/>
    <w:rsid w:val="007300B1"/>
    <w:rsid w:val="00730686"/>
    <w:rsid w:val="007314BF"/>
    <w:rsid w:val="00731730"/>
    <w:rsid w:val="00731AE6"/>
    <w:rsid w:val="00731BE0"/>
    <w:rsid w:val="00731DC0"/>
    <w:rsid w:val="00731EA6"/>
    <w:rsid w:val="00731F9C"/>
    <w:rsid w:val="00733564"/>
    <w:rsid w:val="00733ACB"/>
    <w:rsid w:val="00734613"/>
    <w:rsid w:val="00735679"/>
    <w:rsid w:val="00735DF4"/>
    <w:rsid w:val="00737B0D"/>
    <w:rsid w:val="007403F9"/>
    <w:rsid w:val="007405BA"/>
    <w:rsid w:val="00740CC4"/>
    <w:rsid w:val="007418AE"/>
    <w:rsid w:val="00741963"/>
    <w:rsid w:val="00741FBB"/>
    <w:rsid w:val="00742344"/>
    <w:rsid w:val="00742865"/>
    <w:rsid w:val="00743B71"/>
    <w:rsid w:val="00744D4E"/>
    <w:rsid w:val="0074636A"/>
    <w:rsid w:val="007464D9"/>
    <w:rsid w:val="00746B29"/>
    <w:rsid w:val="00746CDA"/>
    <w:rsid w:val="00746CF4"/>
    <w:rsid w:val="007477E8"/>
    <w:rsid w:val="00747EEB"/>
    <w:rsid w:val="00747FD7"/>
    <w:rsid w:val="00752034"/>
    <w:rsid w:val="00752113"/>
    <w:rsid w:val="00754D8E"/>
    <w:rsid w:val="0075689F"/>
    <w:rsid w:val="00757016"/>
    <w:rsid w:val="00760344"/>
    <w:rsid w:val="00762081"/>
    <w:rsid w:val="007620A3"/>
    <w:rsid w:val="00762A67"/>
    <w:rsid w:val="00762C8B"/>
    <w:rsid w:val="00763A38"/>
    <w:rsid w:val="00764D38"/>
    <w:rsid w:val="00765180"/>
    <w:rsid w:val="007658FB"/>
    <w:rsid w:val="007661EE"/>
    <w:rsid w:val="00766238"/>
    <w:rsid w:val="00766944"/>
    <w:rsid w:val="007679BE"/>
    <w:rsid w:val="00767B9E"/>
    <w:rsid w:val="00770FEB"/>
    <w:rsid w:val="00771D85"/>
    <w:rsid w:val="00772212"/>
    <w:rsid w:val="00772691"/>
    <w:rsid w:val="007726F1"/>
    <w:rsid w:val="00772C40"/>
    <w:rsid w:val="0077321D"/>
    <w:rsid w:val="007732A6"/>
    <w:rsid w:val="00773C58"/>
    <w:rsid w:val="007745CE"/>
    <w:rsid w:val="00775100"/>
    <w:rsid w:val="00776941"/>
    <w:rsid w:val="00780D4C"/>
    <w:rsid w:val="00781682"/>
    <w:rsid w:val="00781FC6"/>
    <w:rsid w:val="00782487"/>
    <w:rsid w:val="00784D0C"/>
    <w:rsid w:val="00785979"/>
    <w:rsid w:val="0078606C"/>
    <w:rsid w:val="007862D3"/>
    <w:rsid w:val="00786AFB"/>
    <w:rsid w:val="00787E4E"/>
    <w:rsid w:val="00787E92"/>
    <w:rsid w:val="00790EA8"/>
    <w:rsid w:val="0079307A"/>
    <w:rsid w:val="00794F9E"/>
    <w:rsid w:val="0079523B"/>
    <w:rsid w:val="0079640E"/>
    <w:rsid w:val="00796669"/>
    <w:rsid w:val="00797015"/>
    <w:rsid w:val="007979C6"/>
    <w:rsid w:val="007A07AB"/>
    <w:rsid w:val="007A1003"/>
    <w:rsid w:val="007A12AF"/>
    <w:rsid w:val="007A13F2"/>
    <w:rsid w:val="007A4355"/>
    <w:rsid w:val="007A5A3A"/>
    <w:rsid w:val="007A68D8"/>
    <w:rsid w:val="007A6BF5"/>
    <w:rsid w:val="007A70C3"/>
    <w:rsid w:val="007A77C0"/>
    <w:rsid w:val="007A7A51"/>
    <w:rsid w:val="007B00B7"/>
    <w:rsid w:val="007B0FA3"/>
    <w:rsid w:val="007B1385"/>
    <w:rsid w:val="007B1564"/>
    <w:rsid w:val="007B16E2"/>
    <w:rsid w:val="007B1BB9"/>
    <w:rsid w:val="007B305E"/>
    <w:rsid w:val="007B3401"/>
    <w:rsid w:val="007B498B"/>
    <w:rsid w:val="007B531A"/>
    <w:rsid w:val="007B583F"/>
    <w:rsid w:val="007B6902"/>
    <w:rsid w:val="007B6F76"/>
    <w:rsid w:val="007C02DF"/>
    <w:rsid w:val="007C1A32"/>
    <w:rsid w:val="007C20F5"/>
    <w:rsid w:val="007C356C"/>
    <w:rsid w:val="007C36B6"/>
    <w:rsid w:val="007C5F8D"/>
    <w:rsid w:val="007C64B4"/>
    <w:rsid w:val="007C7279"/>
    <w:rsid w:val="007C7289"/>
    <w:rsid w:val="007C7385"/>
    <w:rsid w:val="007C7FF9"/>
    <w:rsid w:val="007D0F8A"/>
    <w:rsid w:val="007D1892"/>
    <w:rsid w:val="007D2432"/>
    <w:rsid w:val="007D2A26"/>
    <w:rsid w:val="007D2ED1"/>
    <w:rsid w:val="007D357E"/>
    <w:rsid w:val="007D39C3"/>
    <w:rsid w:val="007D39D4"/>
    <w:rsid w:val="007D4E33"/>
    <w:rsid w:val="007D55E0"/>
    <w:rsid w:val="007D5D2E"/>
    <w:rsid w:val="007D6E54"/>
    <w:rsid w:val="007D74D9"/>
    <w:rsid w:val="007D77B5"/>
    <w:rsid w:val="007E1016"/>
    <w:rsid w:val="007E1671"/>
    <w:rsid w:val="007E18A2"/>
    <w:rsid w:val="007E1A7D"/>
    <w:rsid w:val="007E2327"/>
    <w:rsid w:val="007E299E"/>
    <w:rsid w:val="007E5296"/>
    <w:rsid w:val="007E5F9D"/>
    <w:rsid w:val="007E6743"/>
    <w:rsid w:val="007E6B65"/>
    <w:rsid w:val="007E70AD"/>
    <w:rsid w:val="007E7586"/>
    <w:rsid w:val="007E79C8"/>
    <w:rsid w:val="007F0329"/>
    <w:rsid w:val="007F0374"/>
    <w:rsid w:val="007F0AA4"/>
    <w:rsid w:val="007F0B27"/>
    <w:rsid w:val="007F0EAE"/>
    <w:rsid w:val="007F1638"/>
    <w:rsid w:val="007F284E"/>
    <w:rsid w:val="007F2DCF"/>
    <w:rsid w:val="007F387D"/>
    <w:rsid w:val="007F41D6"/>
    <w:rsid w:val="007F60DB"/>
    <w:rsid w:val="007F68AA"/>
    <w:rsid w:val="007F7EE1"/>
    <w:rsid w:val="0080158E"/>
    <w:rsid w:val="00801789"/>
    <w:rsid w:val="008036F1"/>
    <w:rsid w:val="008040C9"/>
    <w:rsid w:val="00804539"/>
    <w:rsid w:val="00804EAC"/>
    <w:rsid w:val="0080627A"/>
    <w:rsid w:val="0080733D"/>
    <w:rsid w:val="00807D28"/>
    <w:rsid w:val="00807F1F"/>
    <w:rsid w:val="008119D5"/>
    <w:rsid w:val="0081266F"/>
    <w:rsid w:val="00812D4A"/>
    <w:rsid w:val="008139DA"/>
    <w:rsid w:val="00813C75"/>
    <w:rsid w:val="008147B8"/>
    <w:rsid w:val="00814F60"/>
    <w:rsid w:val="008155C9"/>
    <w:rsid w:val="00815EB8"/>
    <w:rsid w:val="008210FE"/>
    <w:rsid w:val="00821141"/>
    <w:rsid w:val="00822941"/>
    <w:rsid w:val="008229A2"/>
    <w:rsid w:val="00822E87"/>
    <w:rsid w:val="00823948"/>
    <w:rsid w:val="008242F9"/>
    <w:rsid w:val="008243DF"/>
    <w:rsid w:val="00824A42"/>
    <w:rsid w:val="00824BF7"/>
    <w:rsid w:val="0082674C"/>
    <w:rsid w:val="00830F04"/>
    <w:rsid w:val="00830F16"/>
    <w:rsid w:val="00831A49"/>
    <w:rsid w:val="00831B76"/>
    <w:rsid w:val="008324B3"/>
    <w:rsid w:val="008325D7"/>
    <w:rsid w:val="00832801"/>
    <w:rsid w:val="00832B85"/>
    <w:rsid w:val="008337E1"/>
    <w:rsid w:val="00833A5E"/>
    <w:rsid w:val="00833D41"/>
    <w:rsid w:val="00833EF7"/>
    <w:rsid w:val="008340F4"/>
    <w:rsid w:val="008347FE"/>
    <w:rsid w:val="008352F8"/>
    <w:rsid w:val="0083566A"/>
    <w:rsid w:val="0083657F"/>
    <w:rsid w:val="008365E0"/>
    <w:rsid w:val="00836942"/>
    <w:rsid w:val="00840700"/>
    <w:rsid w:val="008409B8"/>
    <w:rsid w:val="0084422C"/>
    <w:rsid w:val="00845496"/>
    <w:rsid w:val="00846586"/>
    <w:rsid w:val="0084679B"/>
    <w:rsid w:val="00846D32"/>
    <w:rsid w:val="0084766A"/>
    <w:rsid w:val="00855943"/>
    <w:rsid w:val="00857343"/>
    <w:rsid w:val="00857AFA"/>
    <w:rsid w:val="0086083C"/>
    <w:rsid w:val="00860B08"/>
    <w:rsid w:val="00861345"/>
    <w:rsid w:val="00862575"/>
    <w:rsid w:val="00864677"/>
    <w:rsid w:val="00865166"/>
    <w:rsid w:val="008670A9"/>
    <w:rsid w:val="00867F97"/>
    <w:rsid w:val="008723EE"/>
    <w:rsid w:val="00872655"/>
    <w:rsid w:val="00873155"/>
    <w:rsid w:val="0087334B"/>
    <w:rsid w:val="008755FC"/>
    <w:rsid w:val="00875A00"/>
    <w:rsid w:val="00875B53"/>
    <w:rsid w:val="008768E1"/>
    <w:rsid w:val="00876DE5"/>
    <w:rsid w:val="00880375"/>
    <w:rsid w:val="008808BB"/>
    <w:rsid w:val="00880B30"/>
    <w:rsid w:val="00880BC4"/>
    <w:rsid w:val="00880C65"/>
    <w:rsid w:val="008814EA"/>
    <w:rsid w:val="008830FF"/>
    <w:rsid w:val="00884052"/>
    <w:rsid w:val="00884089"/>
    <w:rsid w:val="0088438F"/>
    <w:rsid w:val="00884937"/>
    <w:rsid w:val="0088496C"/>
    <w:rsid w:val="00884ABD"/>
    <w:rsid w:val="0088612E"/>
    <w:rsid w:val="008879F6"/>
    <w:rsid w:val="00887DF7"/>
    <w:rsid w:val="00892229"/>
    <w:rsid w:val="00892A24"/>
    <w:rsid w:val="00892D65"/>
    <w:rsid w:val="00894552"/>
    <w:rsid w:val="0089466E"/>
    <w:rsid w:val="00894692"/>
    <w:rsid w:val="00895063"/>
    <w:rsid w:val="00895B5C"/>
    <w:rsid w:val="00895D48"/>
    <w:rsid w:val="00895F62"/>
    <w:rsid w:val="00896723"/>
    <w:rsid w:val="00896881"/>
    <w:rsid w:val="008976C0"/>
    <w:rsid w:val="00897887"/>
    <w:rsid w:val="008A151F"/>
    <w:rsid w:val="008A3448"/>
    <w:rsid w:val="008A35E1"/>
    <w:rsid w:val="008A57AD"/>
    <w:rsid w:val="008A5BB8"/>
    <w:rsid w:val="008A7CDB"/>
    <w:rsid w:val="008B1C99"/>
    <w:rsid w:val="008B1E77"/>
    <w:rsid w:val="008B2CFC"/>
    <w:rsid w:val="008B3040"/>
    <w:rsid w:val="008B3401"/>
    <w:rsid w:val="008B3D36"/>
    <w:rsid w:val="008B4AB0"/>
    <w:rsid w:val="008B4BFB"/>
    <w:rsid w:val="008B4CC2"/>
    <w:rsid w:val="008B4DA8"/>
    <w:rsid w:val="008B60BF"/>
    <w:rsid w:val="008B6917"/>
    <w:rsid w:val="008B6BB0"/>
    <w:rsid w:val="008B7D22"/>
    <w:rsid w:val="008C17CB"/>
    <w:rsid w:val="008C1D6E"/>
    <w:rsid w:val="008C1DAF"/>
    <w:rsid w:val="008C1FF6"/>
    <w:rsid w:val="008C46CC"/>
    <w:rsid w:val="008C5E2D"/>
    <w:rsid w:val="008C6150"/>
    <w:rsid w:val="008C679D"/>
    <w:rsid w:val="008C6945"/>
    <w:rsid w:val="008C740D"/>
    <w:rsid w:val="008C7A94"/>
    <w:rsid w:val="008D03DC"/>
    <w:rsid w:val="008D0742"/>
    <w:rsid w:val="008D0A17"/>
    <w:rsid w:val="008D1457"/>
    <w:rsid w:val="008D290C"/>
    <w:rsid w:val="008D37E8"/>
    <w:rsid w:val="008D4133"/>
    <w:rsid w:val="008D5791"/>
    <w:rsid w:val="008D59BB"/>
    <w:rsid w:val="008D6A73"/>
    <w:rsid w:val="008D7289"/>
    <w:rsid w:val="008D7DB2"/>
    <w:rsid w:val="008E07C4"/>
    <w:rsid w:val="008E28CA"/>
    <w:rsid w:val="008E2ACF"/>
    <w:rsid w:val="008E3F83"/>
    <w:rsid w:val="008E5D4F"/>
    <w:rsid w:val="008E6693"/>
    <w:rsid w:val="008E6AE0"/>
    <w:rsid w:val="008E7022"/>
    <w:rsid w:val="008F2914"/>
    <w:rsid w:val="008F4129"/>
    <w:rsid w:val="008F4672"/>
    <w:rsid w:val="008F522B"/>
    <w:rsid w:val="008F557A"/>
    <w:rsid w:val="008F6909"/>
    <w:rsid w:val="008F6CE4"/>
    <w:rsid w:val="008F6E3F"/>
    <w:rsid w:val="008F7126"/>
    <w:rsid w:val="00901F88"/>
    <w:rsid w:val="00901FF0"/>
    <w:rsid w:val="00902A6D"/>
    <w:rsid w:val="00902DB0"/>
    <w:rsid w:val="00903778"/>
    <w:rsid w:val="009045F5"/>
    <w:rsid w:val="0090462D"/>
    <w:rsid w:val="009048B5"/>
    <w:rsid w:val="00904AC8"/>
    <w:rsid w:val="00905BFC"/>
    <w:rsid w:val="00906EA3"/>
    <w:rsid w:val="00910786"/>
    <w:rsid w:val="0091292F"/>
    <w:rsid w:val="00912D72"/>
    <w:rsid w:val="00913CDB"/>
    <w:rsid w:val="00916F38"/>
    <w:rsid w:val="009177CD"/>
    <w:rsid w:val="00917A36"/>
    <w:rsid w:val="0092014A"/>
    <w:rsid w:val="00920F7F"/>
    <w:rsid w:val="009215AF"/>
    <w:rsid w:val="0092227F"/>
    <w:rsid w:val="00922795"/>
    <w:rsid w:val="00923FA8"/>
    <w:rsid w:val="009245F8"/>
    <w:rsid w:val="0092650E"/>
    <w:rsid w:val="00926C28"/>
    <w:rsid w:val="00926DC6"/>
    <w:rsid w:val="0092735C"/>
    <w:rsid w:val="00927E2E"/>
    <w:rsid w:val="00927E79"/>
    <w:rsid w:val="00930479"/>
    <w:rsid w:val="009311BA"/>
    <w:rsid w:val="009312B0"/>
    <w:rsid w:val="00931552"/>
    <w:rsid w:val="00935BC6"/>
    <w:rsid w:val="00935E24"/>
    <w:rsid w:val="009362C8"/>
    <w:rsid w:val="009409B0"/>
    <w:rsid w:val="00942B78"/>
    <w:rsid w:val="00942F7D"/>
    <w:rsid w:val="009438D8"/>
    <w:rsid w:val="00943D2D"/>
    <w:rsid w:val="00944022"/>
    <w:rsid w:val="009440E8"/>
    <w:rsid w:val="00945C36"/>
    <w:rsid w:val="009464FE"/>
    <w:rsid w:val="009470EA"/>
    <w:rsid w:val="009471A4"/>
    <w:rsid w:val="0094794B"/>
    <w:rsid w:val="00950683"/>
    <w:rsid w:val="009508AB"/>
    <w:rsid w:val="00952D07"/>
    <w:rsid w:val="00954C9E"/>
    <w:rsid w:val="00954D09"/>
    <w:rsid w:val="00954F0B"/>
    <w:rsid w:val="00955EB6"/>
    <w:rsid w:val="009565B1"/>
    <w:rsid w:val="009565F3"/>
    <w:rsid w:val="009566DB"/>
    <w:rsid w:val="009567BF"/>
    <w:rsid w:val="00956DA4"/>
    <w:rsid w:val="009614EF"/>
    <w:rsid w:val="00961C89"/>
    <w:rsid w:val="009635BE"/>
    <w:rsid w:val="00964AD6"/>
    <w:rsid w:val="00964ED8"/>
    <w:rsid w:val="00966188"/>
    <w:rsid w:val="00966DA5"/>
    <w:rsid w:val="009672BF"/>
    <w:rsid w:val="009704A3"/>
    <w:rsid w:val="00970DC2"/>
    <w:rsid w:val="00970E63"/>
    <w:rsid w:val="00971B65"/>
    <w:rsid w:val="00971BE5"/>
    <w:rsid w:val="009722AD"/>
    <w:rsid w:val="0097256E"/>
    <w:rsid w:val="0097318A"/>
    <w:rsid w:val="00973291"/>
    <w:rsid w:val="0097381A"/>
    <w:rsid w:val="00973D9C"/>
    <w:rsid w:val="009746E1"/>
    <w:rsid w:val="00975C72"/>
    <w:rsid w:val="00976F66"/>
    <w:rsid w:val="00977144"/>
    <w:rsid w:val="00977769"/>
    <w:rsid w:val="00977868"/>
    <w:rsid w:val="0097789A"/>
    <w:rsid w:val="00981A99"/>
    <w:rsid w:val="009829D0"/>
    <w:rsid w:val="00983311"/>
    <w:rsid w:val="00983DBC"/>
    <w:rsid w:val="00983F9F"/>
    <w:rsid w:val="009845AC"/>
    <w:rsid w:val="00984A81"/>
    <w:rsid w:val="0098599E"/>
    <w:rsid w:val="009872CB"/>
    <w:rsid w:val="00987AE6"/>
    <w:rsid w:val="00987F5E"/>
    <w:rsid w:val="0099028E"/>
    <w:rsid w:val="00990CDE"/>
    <w:rsid w:val="00995803"/>
    <w:rsid w:val="00995B69"/>
    <w:rsid w:val="009969F8"/>
    <w:rsid w:val="00996A53"/>
    <w:rsid w:val="00997F9F"/>
    <w:rsid w:val="009A030A"/>
    <w:rsid w:val="009A0EC8"/>
    <w:rsid w:val="009A1404"/>
    <w:rsid w:val="009A1491"/>
    <w:rsid w:val="009A1F8A"/>
    <w:rsid w:val="009A2F10"/>
    <w:rsid w:val="009A3010"/>
    <w:rsid w:val="009A3332"/>
    <w:rsid w:val="009A3979"/>
    <w:rsid w:val="009A3B12"/>
    <w:rsid w:val="009A42B0"/>
    <w:rsid w:val="009A4E5C"/>
    <w:rsid w:val="009A513F"/>
    <w:rsid w:val="009A5406"/>
    <w:rsid w:val="009A5C7F"/>
    <w:rsid w:val="009A65F0"/>
    <w:rsid w:val="009A764E"/>
    <w:rsid w:val="009A76C8"/>
    <w:rsid w:val="009A7CEE"/>
    <w:rsid w:val="009B059F"/>
    <w:rsid w:val="009B0A1E"/>
    <w:rsid w:val="009B1B26"/>
    <w:rsid w:val="009B1D5F"/>
    <w:rsid w:val="009B20A6"/>
    <w:rsid w:val="009B2256"/>
    <w:rsid w:val="009B35C0"/>
    <w:rsid w:val="009B385D"/>
    <w:rsid w:val="009B3BDB"/>
    <w:rsid w:val="009B4F8A"/>
    <w:rsid w:val="009B544D"/>
    <w:rsid w:val="009B6875"/>
    <w:rsid w:val="009B6CE1"/>
    <w:rsid w:val="009B7326"/>
    <w:rsid w:val="009B763D"/>
    <w:rsid w:val="009C01AB"/>
    <w:rsid w:val="009C117F"/>
    <w:rsid w:val="009C2805"/>
    <w:rsid w:val="009C2F45"/>
    <w:rsid w:val="009C35D0"/>
    <w:rsid w:val="009C37AE"/>
    <w:rsid w:val="009C3EC2"/>
    <w:rsid w:val="009C429A"/>
    <w:rsid w:val="009C5CF9"/>
    <w:rsid w:val="009C678F"/>
    <w:rsid w:val="009C7C40"/>
    <w:rsid w:val="009D0E6E"/>
    <w:rsid w:val="009D2683"/>
    <w:rsid w:val="009D3AC6"/>
    <w:rsid w:val="009D3FDC"/>
    <w:rsid w:val="009D459F"/>
    <w:rsid w:val="009D5685"/>
    <w:rsid w:val="009D64EA"/>
    <w:rsid w:val="009D7094"/>
    <w:rsid w:val="009D7346"/>
    <w:rsid w:val="009D7858"/>
    <w:rsid w:val="009E01CC"/>
    <w:rsid w:val="009E0DBC"/>
    <w:rsid w:val="009E0FDB"/>
    <w:rsid w:val="009E1E3B"/>
    <w:rsid w:val="009E31B5"/>
    <w:rsid w:val="009E3C7E"/>
    <w:rsid w:val="009E4656"/>
    <w:rsid w:val="009E47D3"/>
    <w:rsid w:val="009E482B"/>
    <w:rsid w:val="009E4AF9"/>
    <w:rsid w:val="009E557B"/>
    <w:rsid w:val="009E75E8"/>
    <w:rsid w:val="009E7D80"/>
    <w:rsid w:val="009F0614"/>
    <w:rsid w:val="009F0FF5"/>
    <w:rsid w:val="009F129C"/>
    <w:rsid w:val="009F12A1"/>
    <w:rsid w:val="009F16C8"/>
    <w:rsid w:val="009F181B"/>
    <w:rsid w:val="009F1F83"/>
    <w:rsid w:val="009F27FF"/>
    <w:rsid w:val="009F318D"/>
    <w:rsid w:val="009F31FC"/>
    <w:rsid w:val="009F3928"/>
    <w:rsid w:val="009F3A3F"/>
    <w:rsid w:val="009F3E97"/>
    <w:rsid w:val="009F3F6F"/>
    <w:rsid w:val="009F4221"/>
    <w:rsid w:val="009F5514"/>
    <w:rsid w:val="009F5A6B"/>
    <w:rsid w:val="009F631E"/>
    <w:rsid w:val="009F6C87"/>
    <w:rsid w:val="00A015D1"/>
    <w:rsid w:val="00A01BBC"/>
    <w:rsid w:val="00A03FA5"/>
    <w:rsid w:val="00A046E5"/>
    <w:rsid w:val="00A06549"/>
    <w:rsid w:val="00A07520"/>
    <w:rsid w:val="00A123E8"/>
    <w:rsid w:val="00A1279A"/>
    <w:rsid w:val="00A131AA"/>
    <w:rsid w:val="00A13239"/>
    <w:rsid w:val="00A1443A"/>
    <w:rsid w:val="00A15067"/>
    <w:rsid w:val="00A1628D"/>
    <w:rsid w:val="00A16693"/>
    <w:rsid w:val="00A168A1"/>
    <w:rsid w:val="00A17F3C"/>
    <w:rsid w:val="00A20187"/>
    <w:rsid w:val="00A2088A"/>
    <w:rsid w:val="00A20C04"/>
    <w:rsid w:val="00A20C43"/>
    <w:rsid w:val="00A21344"/>
    <w:rsid w:val="00A21D6D"/>
    <w:rsid w:val="00A2248F"/>
    <w:rsid w:val="00A22D01"/>
    <w:rsid w:val="00A235A2"/>
    <w:rsid w:val="00A239ED"/>
    <w:rsid w:val="00A2455F"/>
    <w:rsid w:val="00A24A7A"/>
    <w:rsid w:val="00A24B3D"/>
    <w:rsid w:val="00A24D4F"/>
    <w:rsid w:val="00A24ECF"/>
    <w:rsid w:val="00A25D16"/>
    <w:rsid w:val="00A26328"/>
    <w:rsid w:val="00A269DF"/>
    <w:rsid w:val="00A26A74"/>
    <w:rsid w:val="00A27AF7"/>
    <w:rsid w:val="00A30E02"/>
    <w:rsid w:val="00A3196D"/>
    <w:rsid w:val="00A31B00"/>
    <w:rsid w:val="00A31D61"/>
    <w:rsid w:val="00A3236F"/>
    <w:rsid w:val="00A32ECF"/>
    <w:rsid w:val="00A335C1"/>
    <w:rsid w:val="00A34CF9"/>
    <w:rsid w:val="00A34F2E"/>
    <w:rsid w:val="00A34FB4"/>
    <w:rsid w:val="00A351DB"/>
    <w:rsid w:val="00A35423"/>
    <w:rsid w:val="00A358C3"/>
    <w:rsid w:val="00A362B9"/>
    <w:rsid w:val="00A37774"/>
    <w:rsid w:val="00A40771"/>
    <w:rsid w:val="00A40891"/>
    <w:rsid w:val="00A43143"/>
    <w:rsid w:val="00A431D0"/>
    <w:rsid w:val="00A445AC"/>
    <w:rsid w:val="00A4564B"/>
    <w:rsid w:val="00A46D8F"/>
    <w:rsid w:val="00A47733"/>
    <w:rsid w:val="00A5104C"/>
    <w:rsid w:val="00A51C74"/>
    <w:rsid w:val="00A51D4E"/>
    <w:rsid w:val="00A527DB"/>
    <w:rsid w:val="00A53759"/>
    <w:rsid w:val="00A5445A"/>
    <w:rsid w:val="00A54D5D"/>
    <w:rsid w:val="00A559F1"/>
    <w:rsid w:val="00A56254"/>
    <w:rsid w:val="00A56345"/>
    <w:rsid w:val="00A57449"/>
    <w:rsid w:val="00A57F07"/>
    <w:rsid w:val="00A60BB5"/>
    <w:rsid w:val="00A60F50"/>
    <w:rsid w:val="00A610F6"/>
    <w:rsid w:val="00A6135A"/>
    <w:rsid w:val="00A61437"/>
    <w:rsid w:val="00A626AA"/>
    <w:rsid w:val="00A63FB9"/>
    <w:rsid w:val="00A64855"/>
    <w:rsid w:val="00A6588F"/>
    <w:rsid w:val="00A659C6"/>
    <w:rsid w:val="00A65D88"/>
    <w:rsid w:val="00A6623A"/>
    <w:rsid w:val="00A66651"/>
    <w:rsid w:val="00A66C27"/>
    <w:rsid w:val="00A67538"/>
    <w:rsid w:val="00A6794D"/>
    <w:rsid w:val="00A7007E"/>
    <w:rsid w:val="00A71096"/>
    <w:rsid w:val="00A7165E"/>
    <w:rsid w:val="00A7190A"/>
    <w:rsid w:val="00A71F43"/>
    <w:rsid w:val="00A73453"/>
    <w:rsid w:val="00A750B8"/>
    <w:rsid w:val="00A7595F"/>
    <w:rsid w:val="00A76036"/>
    <w:rsid w:val="00A7609E"/>
    <w:rsid w:val="00A761CC"/>
    <w:rsid w:val="00A764AD"/>
    <w:rsid w:val="00A769A2"/>
    <w:rsid w:val="00A771A4"/>
    <w:rsid w:val="00A772A7"/>
    <w:rsid w:val="00A77B53"/>
    <w:rsid w:val="00A8005B"/>
    <w:rsid w:val="00A80AE1"/>
    <w:rsid w:val="00A80BD0"/>
    <w:rsid w:val="00A824FD"/>
    <w:rsid w:val="00A826FB"/>
    <w:rsid w:val="00A83785"/>
    <w:rsid w:val="00A838BD"/>
    <w:rsid w:val="00A8444E"/>
    <w:rsid w:val="00A84BD7"/>
    <w:rsid w:val="00A84D78"/>
    <w:rsid w:val="00A85999"/>
    <w:rsid w:val="00A862F5"/>
    <w:rsid w:val="00A8646A"/>
    <w:rsid w:val="00A8742F"/>
    <w:rsid w:val="00A879DA"/>
    <w:rsid w:val="00A90016"/>
    <w:rsid w:val="00A90C15"/>
    <w:rsid w:val="00A92426"/>
    <w:rsid w:val="00A9245B"/>
    <w:rsid w:val="00A928C0"/>
    <w:rsid w:val="00A939B3"/>
    <w:rsid w:val="00A93C26"/>
    <w:rsid w:val="00A94029"/>
    <w:rsid w:val="00A94081"/>
    <w:rsid w:val="00A942C6"/>
    <w:rsid w:val="00A94987"/>
    <w:rsid w:val="00A94DB7"/>
    <w:rsid w:val="00A951B3"/>
    <w:rsid w:val="00A95271"/>
    <w:rsid w:val="00A95703"/>
    <w:rsid w:val="00A957BD"/>
    <w:rsid w:val="00A96E2C"/>
    <w:rsid w:val="00A97923"/>
    <w:rsid w:val="00AA0AE3"/>
    <w:rsid w:val="00AA0FF9"/>
    <w:rsid w:val="00AA162B"/>
    <w:rsid w:val="00AA1CBA"/>
    <w:rsid w:val="00AA2B2C"/>
    <w:rsid w:val="00AA32C3"/>
    <w:rsid w:val="00AA349E"/>
    <w:rsid w:val="00AA3909"/>
    <w:rsid w:val="00AA4913"/>
    <w:rsid w:val="00AA5156"/>
    <w:rsid w:val="00AA72DC"/>
    <w:rsid w:val="00AB040E"/>
    <w:rsid w:val="00AB1064"/>
    <w:rsid w:val="00AB1104"/>
    <w:rsid w:val="00AB113A"/>
    <w:rsid w:val="00AB1607"/>
    <w:rsid w:val="00AB32AA"/>
    <w:rsid w:val="00AB4C2A"/>
    <w:rsid w:val="00AB584A"/>
    <w:rsid w:val="00AB6C9C"/>
    <w:rsid w:val="00AC0C12"/>
    <w:rsid w:val="00AC0C98"/>
    <w:rsid w:val="00AC0EF0"/>
    <w:rsid w:val="00AC1EA9"/>
    <w:rsid w:val="00AC204F"/>
    <w:rsid w:val="00AC25FC"/>
    <w:rsid w:val="00AC2CDE"/>
    <w:rsid w:val="00AC48AD"/>
    <w:rsid w:val="00AC4E3A"/>
    <w:rsid w:val="00AC78F1"/>
    <w:rsid w:val="00AD07F6"/>
    <w:rsid w:val="00AD0EF5"/>
    <w:rsid w:val="00AD11B9"/>
    <w:rsid w:val="00AD6483"/>
    <w:rsid w:val="00AD7FAC"/>
    <w:rsid w:val="00AE00A3"/>
    <w:rsid w:val="00AE1B37"/>
    <w:rsid w:val="00AE1FB0"/>
    <w:rsid w:val="00AE239C"/>
    <w:rsid w:val="00AE3AA9"/>
    <w:rsid w:val="00AE4315"/>
    <w:rsid w:val="00AE43D5"/>
    <w:rsid w:val="00AE4E55"/>
    <w:rsid w:val="00AE509E"/>
    <w:rsid w:val="00AE5707"/>
    <w:rsid w:val="00AE6596"/>
    <w:rsid w:val="00AE77B5"/>
    <w:rsid w:val="00AE7835"/>
    <w:rsid w:val="00AE7AC6"/>
    <w:rsid w:val="00AF0A33"/>
    <w:rsid w:val="00AF0FB2"/>
    <w:rsid w:val="00AF255C"/>
    <w:rsid w:val="00AF2BFA"/>
    <w:rsid w:val="00AF2DBD"/>
    <w:rsid w:val="00AF4695"/>
    <w:rsid w:val="00AF564E"/>
    <w:rsid w:val="00AF5689"/>
    <w:rsid w:val="00AF5968"/>
    <w:rsid w:val="00AF5AC7"/>
    <w:rsid w:val="00AF7233"/>
    <w:rsid w:val="00AF75AE"/>
    <w:rsid w:val="00AF7964"/>
    <w:rsid w:val="00AF79BB"/>
    <w:rsid w:val="00AF7E23"/>
    <w:rsid w:val="00AF7FD7"/>
    <w:rsid w:val="00B01C00"/>
    <w:rsid w:val="00B01DFB"/>
    <w:rsid w:val="00B01FB0"/>
    <w:rsid w:val="00B0291B"/>
    <w:rsid w:val="00B02D12"/>
    <w:rsid w:val="00B03278"/>
    <w:rsid w:val="00B03AA9"/>
    <w:rsid w:val="00B03D3D"/>
    <w:rsid w:val="00B04A52"/>
    <w:rsid w:val="00B04D8E"/>
    <w:rsid w:val="00B04D9F"/>
    <w:rsid w:val="00B04E90"/>
    <w:rsid w:val="00B059E1"/>
    <w:rsid w:val="00B06190"/>
    <w:rsid w:val="00B06B8A"/>
    <w:rsid w:val="00B06E7C"/>
    <w:rsid w:val="00B075E8"/>
    <w:rsid w:val="00B108ED"/>
    <w:rsid w:val="00B114B6"/>
    <w:rsid w:val="00B119CA"/>
    <w:rsid w:val="00B1211B"/>
    <w:rsid w:val="00B124E4"/>
    <w:rsid w:val="00B1316A"/>
    <w:rsid w:val="00B14EF8"/>
    <w:rsid w:val="00B155BF"/>
    <w:rsid w:val="00B16AAE"/>
    <w:rsid w:val="00B16D4C"/>
    <w:rsid w:val="00B17390"/>
    <w:rsid w:val="00B177D1"/>
    <w:rsid w:val="00B17B9B"/>
    <w:rsid w:val="00B20145"/>
    <w:rsid w:val="00B20EF1"/>
    <w:rsid w:val="00B212BC"/>
    <w:rsid w:val="00B2142B"/>
    <w:rsid w:val="00B21522"/>
    <w:rsid w:val="00B218C8"/>
    <w:rsid w:val="00B22797"/>
    <w:rsid w:val="00B23A1B"/>
    <w:rsid w:val="00B243C4"/>
    <w:rsid w:val="00B24582"/>
    <w:rsid w:val="00B255D3"/>
    <w:rsid w:val="00B258F8"/>
    <w:rsid w:val="00B25A3B"/>
    <w:rsid w:val="00B260A9"/>
    <w:rsid w:val="00B26CBD"/>
    <w:rsid w:val="00B26E56"/>
    <w:rsid w:val="00B26EDC"/>
    <w:rsid w:val="00B338FF"/>
    <w:rsid w:val="00B346A1"/>
    <w:rsid w:val="00B34AC9"/>
    <w:rsid w:val="00B34D7A"/>
    <w:rsid w:val="00B350D4"/>
    <w:rsid w:val="00B35B8B"/>
    <w:rsid w:val="00B37AB3"/>
    <w:rsid w:val="00B40E71"/>
    <w:rsid w:val="00B41336"/>
    <w:rsid w:val="00B4170B"/>
    <w:rsid w:val="00B43B52"/>
    <w:rsid w:val="00B45E55"/>
    <w:rsid w:val="00B4654C"/>
    <w:rsid w:val="00B46C44"/>
    <w:rsid w:val="00B47602"/>
    <w:rsid w:val="00B47A0A"/>
    <w:rsid w:val="00B47D12"/>
    <w:rsid w:val="00B47F63"/>
    <w:rsid w:val="00B505C3"/>
    <w:rsid w:val="00B50F3B"/>
    <w:rsid w:val="00B52BA8"/>
    <w:rsid w:val="00B535A6"/>
    <w:rsid w:val="00B53717"/>
    <w:rsid w:val="00B53E7E"/>
    <w:rsid w:val="00B54533"/>
    <w:rsid w:val="00B54750"/>
    <w:rsid w:val="00B54CFA"/>
    <w:rsid w:val="00B5782D"/>
    <w:rsid w:val="00B60129"/>
    <w:rsid w:val="00B6019C"/>
    <w:rsid w:val="00B609E3"/>
    <w:rsid w:val="00B6283B"/>
    <w:rsid w:val="00B632EB"/>
    <w:rsid w:val="00B6344E"/>
    <w:rsid w:val="00B63BB9"/>
    <w:rsid w:val="00B63D7D"/>
    <w:rsid w:val="00B6461C"/>
    <w:rsid w:val="00B64DFA"/>
    <w:rsid w:val="00B64E0A"/>
    <w:rsid w:val="00B64F09"/>
    <w:rsid w:val="00B65604"/>
    <w:rsid w:val="00B66358"/>
    <w:rsid w:val="00B66E6E"/>
    <w:rsid w:val="00B71039"/>
    <w:rsid w:val="00B712A8"/>
    <w:rsid w:val="00B72241"/>
    <w:rsid w:val="00B72EC6"/>
    <w:rsid w:val="00B7478C"/>
    <w:rsid w:val="00B750BF"/>
    <w:rsid w:val="00B75A84"/>
    <w:rsid w:val="00B76E8F"/>
    <w:rsid w:val="00B806C5"/>
    <w:rsid w:val="00B80968"/>
    <w:rsid w:val="00B80EDF"/>
    <w:rsid w:val="00B8103A"/>
    <w:rsid w:val="00B8173F"/>
    <w:rsid w:val="00B81A69"/>
    <w:rsid w:val="00B82D4A"/>
    <w:rsid w:val="00B82F0A"/>
    <w:rsid w:val="00B83470"/>
    <w:rsid w:val="00B83ED0"/>
    <w:rsid w:val="00B84075"/>
    <w:rsid w:val="00B84991"/>
    <w:rsid w:val="00B859B6"/>
    <w:rsid w:val="00B85D86"/>
    <w:rsid w:val="00B8664A"/>
    <w:rsid w:val="00B86792"/>
    <w:rsid w:val="00B86CD8"/>
    <w:rsid w:val="00B87C74"/>
    <w:rsid w:val="00B90CA7"/>
    <w:rsid w:val="00B91E6D"/>
    <w:rsid w:val="00B9208A"/>
    <w:rsid w:val="00B92206"/>
    <w:rsid w:val="00B92610"/>
    <w:rsid w:val="00B92E17"/>
    <w:rsid w:val="00B93EB5"/>
    <w:rsid w:val="00B948A6"/>
    <w:rsid w:val="00B94DB4"/>
    <w:rsid w:val="00B95D27"/>
    <w:rsid w:val="00B95FAF"/>
    <w:rsid w:val="00B96B13"/>
    <w:rsid w:val="00B96C4E"/>
    <w:rsid w:val="00B9781B"/>
    <w:rsid w:val="00BA047A"/>
    <w:rsid w:val="00BA1FF4"/>
    <w:rsid w:val="00BA253B"/>
    <w:rsid w:val="00BA2838"/>
    <w:rsid w:val="00BA325F"/>
    <w:rsid w:val="00BA368B"/>
    <w:rsid w:val="00BA3BC7"/>
    <w:rsid w:val="00BA3C57"/>
    <w:rsid w:val="00BA3ED2"/>
    <w:rsid w:val="00BA4D00"/>
    <w:rsid w:val="00BA4DC8"/>
    <w:rsid w:val="00BA4F93"/>
    <w:rsid w:val="00BA7775"/>
    <w:rsid w:val="00BA791A"/>
    <w:rsid w:val="00BB2214"/>
    <w:rsid w:val="00BB2A04"/>
    <w:rsid w:val="00BB35FB"/>
    <w:rsid w:val="00BB3EF7"/>
    <w:rsid w:val="00BB411C"/>
    <w:rsid w:val="00BB47DD"/>
    <w:rsid w:val="00BB49A9"/>
    <w:rsid w:val="00BB54C4"/>
    <w:rsid w:val="00BB62E9"/>
    <w:rsid w:val="00BC0437"/>
    <w:rsid w:val="00BC04C4"/>
    <w:rsid w:val="00BC06AE"/>
    <w:rsid w:val="00BC1D1F"/>
    <w:rsid w:val="00BC2C6C"/>
    <w:rsid w:val="00BC3307"/>
    <w:rsid w:val="00BC3791"/>
    <w:rsid w:val="00BC4042"/>
    <w:rsid w:val="00BC48ED"/>
    <w:rsid w:val="00BC5042"/>
    <w:rsid w:val="00BC58C2"/>
    <w:rsid w:val="00BC7130"/>
    <w:rsid w:val="00BC78C6"/>
    <w:rsid w:val="00BC7BE5"/>
    <w:rsid w:val="00BD0A90"/>
    <w:rsid w:val="00BD0E1A"/>
    <w:rsid w:val="00BD1611"/>
    <w:rsid w:val="00BD1A75"/>
    <w:rsid w:val="00BD4A60"/>
    <w:rsid w:val="00BD4DF7"/>
    <w:rsid w:val="00BD4F6B"/>
    <w:rsid w:val="00BD5091"/>
    <w:rsid w:val="00BD51CC"/>
    <w:rsid w:val="00BD544F"/>
    <w:rsid w:val="00BD616F"/>
    <w:rsid w:val="00BD6172"/>
    <w:rsid w:val="00BD6562"/>
    <w:rsid w:val="00BD7468"/>
    <w:rsid w:val="00BD7976"/>
    <w:rsid w:val="00BD7CE6"/>
    <w:rsid w:val="00BD7CEE"/>
    <w:rsid w:val="00BE0B14"/>
    <w:rsid w:val="00BE242B"/>
    <w:rsid w:val="00BE3757"/>
    <w:rsid w:val="00BE3957"/>
    <w:rsid w:val="00BE3C9C"/>
    <w:rsid w:val="00BE3F9F"/>
    <w:rsid w:val="00BE4791"/>
    <w:rsid w:val="00BE64B2"/>
    <w:rsid w:val="00BE6830"/>
    <w:rsid w:val="00BE75A4"/>
    <w:rsid w:val="00BE7785"/>
    <w:rsid w:val="00BE798E"/>
    <w:rsid w:val="00BE7FE0"/>
    <w:rsid w:val="00BF0530"/>
    <w:rsid w:val="00BF0CBC"/>
    <w:rsid w:val="00BF0E66"/>
    <w:rsid w:val="00BF0FF1"/>
    <w:rsid w:val="00BF1413"/>
    <w:rsid w:val="00BF31A9"/>
    <w:rsid w:val="00BF31C6"/>
    <w:rsid w:val="00BF3C3E"/>
    <w:rsid w:val="00BF52E8"/>
    <w:rsid w:val="00BF541A"/>
    <w:rsid w:val="00BF6A3E"/>
    <w:rsid w:val="00BF6CEC"/>
    <w:rsid w:val="00C0002E"/>
    <w:rsid w:val="00C0022E"/>
    <w:rsid w:val="00C03001"/>
    <w:rsid w:val="00C05590"/>
    <w:rsid w:val="00C05707"/>
    <w:rsid w:val="00C05813"/>
    <w:rsid w:val="00C05A20"/>
    <w:rsid w:val="00C068EA"/>
    <w:rsid w:val="00C074E8"/>
    <w:rsid w:val="00C07616"/>
    <w:rsid w:val="00C077C7"/>
    <w:rsid w:val="00C07FAE"/>
    <w:rsid w:val="00C104FB"/>
    <w:rsid w:val="00C1139B"/>
    <w:rsid w:val="00C12087"/>
    <w:rsid w:val="00C12244"/>
    <w:rsid w:val="00C1227D"/>
    <w:rsid w:val="00C12470"/>
    <w:rsid w:val="00C126F1"/>
    <w:rsid w:val="00C127D7"/>
    <w:rsid w:val="00C12C4C"/>
    <w:rsid w:val="00C136A5"/>
    <w:rsid w:val="00C146AC"/>
    <w:rsid w:val="00C14CFB"/>
    <w:rsid w:val="00C14E7E"/>
    <w:rsid w:val="00C152AB"/>
    <w:rsid w:val="00C1583F"/>
    <w:rsid w:val="00C1776A"/>
    <w:rsid w:val="00C17D98"/>
    <w:rsid w:val="00C20424"/>
    <w:rsid w:val="00C204E1"/>
    <w:rsid w:val="00C210B8"/>
    <w:rsid w:val="00C21D9E"/>
    <w:rsid w:val="00C22C79"/>
    <w:rsid w:val="00C22D82"/>
    <w:rsid w:val="00C24BC4"/>
    <w:rsid w:val="00C24EAB"/>
    <w:rsid w:val="00C24F33"/>
    <w:rsid w:val="00C260F7"/>
    <w:rsid w:val="00C26EE8"/>
    <w:rsid w:val="00C27F5C"/>
    <w:rsid w:val="00C3044B"/>
    <w:rsid w:val="00C31203"/>
    <w:rsid w:val="00C31E69"/>
    <w:rsid w:val="00C31FE5"/>
    <w:rsid w:val="00C34E47"/>
    <w:rsid w:val="00C352ED"/>
    <w:rsid w:val="00C358AC"/>
    <w:rsid w:val="00C368B4"/>
    <w:rsid w:val="00C3771C"/>
    <w:rsid w:val="00C378E1"/>
    <w:rsid w:val="00C40371"/>
    <w:rsid w:val="00C416BF"/>
    <w:rsid w:val="00C42075"/>
    <w:rsid w:val="00C42B61"/>
    <w:rsid w:val="00C42D7F"/>
    <w:rsid w:val="00C44FE6"/>
    <w:rsid w:val="00C4567E"/>
    <w:rsid w:val="00C45E2A"/>
    <w:rsid w:val="00C46D14"/>
    <w:rsid w:val="00C46F7F"/>
    <w:rsid w:val="00C5065E"/>
    <w:rsid w:val="00C5263D"/>
    <w:rsid w:val="00C52948"/>
    <w:rsid w:val="00C52B59"/>
    <w:rsid w:val="00C52FE3"/>
    <w:rsid w:val="00C53AF2"/>
    <w:rsid w:val="00C53FE9"/>
    <w:rsid w:val="00C54827"/>
    <w:rsid w:val="00C54898"/>
    <w:rsid w:val="00C5547E"/>
    <w:rsid w:val="00C562CA"/>
    <w:rsid w:val="00C56AA7"/>
    <w:rsid w:val="00C56CB5"/>
    <w:rsid w:val="00C605E7"/>
    <w:rsid w:val="00C619CB"/>
    <w:rsid w:val="00C6252F"/>
    <w:rsid w:val="00C62A53"/>
    <w:rsid w:val="00C631ED"/>
    <w:rsid w:val="00C63375"/>
    <w:rsid w:val="00C63B78"/>
    <w:rsid w:val="00C63C4A"/>
    <w:rsid w:val="00C63C4B"/>
    <w:rsid w:val="00C64F17"/>
    <w:rsid w:val="00C64FF4"/>
    <w:rsid w:val="00C679E7"/>
    <w:rsid w:val="00C70156"/>
    <w:rsid w:val="00C7064F"/>
    <w:rsid w:val="00C708DD"/>
    <w:rsid w:val="00C72FF6"/>
    <w:rsid w:val="00C75D44"/>
    <w:rsid w:val="00C76FA7"/>
    <w:rsid w:val="00C77352"/>
    <w:rsid w:val="00C77B86"/>
    <w:rsid w:val="00C77DCD"/>
    <w:rsid w:val="00C8195A"/>
    <w:rsid w:val="00C8289F"/>
    <w:rsid w:val="00C82E48"/>
    <w:rsid w:val="00C8508A"/>
    <w:rsid w:val="00C85308"/>
    <w:rsid w:val="00C85595"/>
    <w:rsid w:val="00C85946"/>
    <w:rsid w:val="00C863BE"/>
    <w:rsid w:val="00C87301"/>
    <w:rsid w:val="00C875EB"/>
    <w:rsid w:val="00C879AF"/>
    <w:rsid w:val="00C87C97"/>
    <w:rsid w:val="00C87DAE"/>
    <w:rsid w:val="00C87FF3"/>
    <w:rsid w:val="00C92FF0"/>
    <w:rsid w:val="00C93822"/>
    <w:rsid w:val="00C94685"/>
    <w:rsid w:val="00C94B8C"/>
    <w:rsid w:val="00C9595C"/>
    <w:rsid w:val="00C959DB"/>
    <w:rsid w:val="00C96639"/>
    <w:rsid w:val="00C97AD9"/>
    <w:rsid w:val="00CA1167"/>
    <w:rsid w:val="00CA1281"/>
    <w:rsid w:val="00CA129D"/>
    <w:rsid w:val="00CA12FF"/>
    <w:rsid w:val="00CA160E"/>
    <w:rsid w:val="00CA23BF"/>
    <w:rsid w:val="00CA5A76"/>
    <w:rsid w:val="00CA6B41"/>
    <w:rsid w:val="00CA6EE7"/>
    <w:rsid w:val="00CB003B"/>
    <w:rsid w:val="00CB02DA"/>
    <w:rsid w:val="00CB18C2"/>
    <w:rsid w:val="00CB22E0"/>
    <w:rsid w:val="00CB2904"/>
    <w:rsid w:val="00CB2DBA"/>
    <w:rsid w:val="00CB3281"/>
    <w:rsid w:val="00CB3E8C"/>
    <w:rsid w:val="00CB404B"/>
    <w:rsid w:val="00CB4217"/>
    <w:rsid w:val="00CB4A6C"/>
    <w:rsid w:val="00CB5A08"/>
    <w:rsid w:val="00CB5F18"/>
    <w:rsid w:val="00CB64B8"/>
    <w:rsid w:val="00CB7A84"/>
    <w:rsid w:val="00CB7D5A"/>
    <w:rsid w:val="00CC1483"/>
    <w:rsid w:val="00CC196E"/>
    <w:rsid w:val="00CC271E"/>
    <w:rsid w:val="00CC2C0F"/>
    <w:rsid w:val="00CC3CF5"/>
    <w:rsid w:val="00CC4595"/>
    <w:rsid w:val="00CC52D3"/>
    <w:rsid w:val="00CC5347"/>
    <w:rsid w:val="00CC639A"/>
    <w:rsid w:val="00CC7376"/>
    <w:rsid w:val="00CD133E"/>
    <w:rsid w:val="00CD13BD"/>
    <w:rsid w:val="00CD313E"/>
    <w:rsid w:val="00CD33C4"/>
    <w:rsid w:val="00CD3CE4"/>
    <w:rsid w:val="00CD45C5"/>
    <w:rsid w:val="00CD4731"/>
    <w:rsid w:val="00CD4955"/>
    <w:rsid w:val="00CD4A4C"/>
    <w:rsid w:val="00CD543C"/>
    <w:rsid w:val="00CD55D2"/>
    <w:rsid w:val="00CD6175"/>
    <w:rsid w:val="00CD6D1F"/>
    <w:rsid w:val="00CD765A"/>
    <w:rsid w:val="00CD7C8F"/>
    <w:rsid w:val="00CD7F45"/>
    <w:rsid w:val="00CE0728"/>
    <w:rsid w:val="00CE0936"/>
    <w:rsid w:val="00CE0FBE"/>
    <w:rsid w:val="00CE1221"/>
    <w:rsid w:val="00CE17B3"/>
    <w:rsid w:val="00CE1C40"/>
    <w:rsid w:val="00CE2B57"/>
    <w:rsid w:val="00CE345E"/>
    <w:rsid w:val="00CE3862"/>
    <w:rsid w:val="00CE46D4"/>
    <w:rsid w:val="00CE489E"/>
    <w:rsid w:val="00CE4CBC"/>
    <w:rsid w:val="00CE6F77"/>
    <w:rsid w:val="00CF11F6"/>
    <w:rsid w:val="00CF1620"/>
    <w:rsid w:val="00CF25D1"/>
    <w:rsid w:val="00CF365D"/>
    <w:rsid w:val="00CF3BEB"/>
    <w:rsid w:val="00CF466E"/>
    <w:rsid w:val="00CF4B1D"/>
    <w:rsid w:val="00CF6A51"/>
    <w:rsid w:val="00CF6D35"/>
    <w:rsid w:val="00CF775A"/>
    <w:rsid w:val="00CF7902"/>
    <w:rsid w:val="00CF79DC"/>
    <w:rsid w:val="00D0088C"/>
    <w:rsid w:val="00D0206B"/>
    <w:rsid w:val="00D02B64"/>
    <w:rsid w:val="00D0408A"/>
    <w:rsid w:val="00D05ACC"/>
    <w:rsid w:val="00D05B1A"/>
    <w:rsid w:val="00D06297"/>
    <w:rsid w:val="00D064B7"/>
    <w:rsid w:val="00D0653B"/>
    <w:rsid w:val="00D077A0"/>
    <w:rsid w:val="00D07867"/>
    <w:rsid w:val="00D07890"/>
    <w:rsid w:val="00D1009E"/>
    <w:rsid w:val="00D107F4"/>
    <w:rsid w:val="00D112E6"/>
    <w:rsid w:val="00D12280"/>
    <w:rsid w:val="00D13D32"/>
    <w:rsid w:val="00D157A4"/>
    <w:rsid w:val="00D15FAB"/>
    <w:rsid w:val="00D1666D"/>
    <w:rsid w:val="00D16855"/>
    <w:rsid w:val="00D17DAD"/>
    <w:rsid w:val="00D20200"/>
    <w:rsid w:val="00D21551"/>
    <w:rsid w:val="00D21F30"/>
    <w:rsid w:val="00D220A7"/>
    <w:rsid w:val="00D222ED"/>
    <w:rsid w:val="00D22621"/>
    <w:rsid w:val="00D22651"/>
    <w:rsid w:val="00D22D96"/>
    <w:rsid w:val="00D244D5"/>
    <w:rsid w:val="00D24A9B"/>
    <w:rsid w:val="00D25655"/>
    <w:rsid w:val="00D265DD"/>
    <w:rsid w:val="00D2756F"/>
    <w:rsid w:val="00D27D54"/>
    <w:rsid w:val="00D30AE8"/>
    <w:rsid w:val="00D31815"/>
    <w:rsid w:val="00D3233F"/>
    <w:rsid w:val="00D32466"/>
    <w:rsid w:val="00D3248A"/>
    <w:rsid w:val="00D32D73"/>
    <w:rsid w:val="00D32E23"/>
    <w:rsid w:val="00D355C1"/>
    <w:rsid w:val="00D35C96"/>
    <w:rsid w:val="00D37372"/>
    <w:rsid w:val="00D3795B"/>
    <w:rsid w:val="00D421C3"/>
    <w:rsid w:val="00D4253C"/>
    <w:rsid w:val="00D43D18"/>
    <w:rsid w:val="00D454AC"/>
    <w:rsid w:val="00D4582D"/>
    <w:rsid w:val="00D505B5"/>
    <w:rsid w:val="00D50B47"/>
    <w:rsid w:val="00D50EA6"/>
    <w:rsid w:val="00D51F35"/>
    <w:rsid w:val="00D525AB"/>
    <w:rsid w:val="00D54172"/>
    <w:rsid w:val="00D564C1"/>
    <w:rsid w:val="00D56B8E"/>
    <w:rsid w:val="00D57388"/>
    <w:rsid w:val="00D6157B"/>
    <w:rsid w:val="00D619C5"/>
    <w:rsid w:val="00D622F2"/>
    <w:rsid w:val="00D63754"/>
    <w:rsid w:val="00D66B31"/>
    <w:rsid w:val="00D6756F"/>
    <w:rsid w:val="00D720D0"/>
    <w:rsid w:val="00D72F0D"/>
    <w:rsid w:val="00D755BC"/>
    <w:rsid w:val="00D75D49"/>
    <w:rsid w:val="00D76463"/>
    <w:rsid w:val="00D76C00"/>
    <w:rsid w:val="00D76F7F"/>
    <w:rsid w:val="00D802F1"/>
    <w:rsid w:val="00D8038E"/>
    <w:rsid w:val="00D80F9E"/>
    <w:rsid w:val="00D81585"/>
    <w:rsid w:val="00D8236C"/>
    <w:rsid w:val="00D83F08"/>
    <w:rsid w:val="00D84CA5"/>
    <w:rsid w:val="00D867EB"/>
    <w:rsid w:val="00D86E1C"/>
    <w:rsid w:val="00D870C8"/>
    <w:rsid w:val="00D8754E"/>
    <w:rsid w:val="00D90489"/>
    <w:rsid w:val="00D906A6"/>
    <w:rsid w:val="00D909FA"/>
    <w:rsid w:val="00D933C1"/>
    <w:rsid w:val="00D93DFB"/>
    <w:rsid w:val="00D941C3"/>
    <w:rsid w:val="00D9591A"/>
    <w:rsid w:val="00D9759C"/>
    <w:rsid w:val="00DA0955"/>
    <w:rsid w:val="00DA2263"/>
    <w:rsid w:val="00DA232F"/>
    <w:rsid w:val="00DA2E73"/>
    <w:rsid w:val="00DA3265"/>
    <w:rsid w:val="00DA3315"/>
    <w:rsid w:val="00DA3460"/>
    <w:rsid w:val="00DA4594"/>
    <w:rsid w:val="00DA4EEE"/>
    <w:rsid w:val="00DA50CB"/>
    <w:rsid w:val="00DA55D2"/>
    <w:rsid w:val="00DA6859"/>
    <w:rsid w:val="00DA6971"/>
    <w:rsid w:val="00DA77BA"/>
    <w:rsid w:val="00DA7BEF"/>
    <w:rsid w:val="00DB03D8"/>
    <w:rsid w:val="00DB0464"/>
    <w:rsid w:val="00DB05E3"/>
    <w:rsid w:val="00DB08BF"/>
    <w:rsid w:val="00DB0E55"/>
    <w:rsid w:val="00DB211D"/>
    <w:rsid w:val="00DB366A"/>
    <w:rsid w:val="00DB4C1D"/>
    <w:rsid w:val="00DB4EF5"/>
    <w:rsid w:val="00DB4FE8"/>
    <w:rsid w:val="00DB537C"/>
    <w:rsid w:val="00DB59CE"/>
    <w:rsid w:val="00DB5D8C"/>
    <w:rsid w:val="00DB67C4"/>
    <w:rsid w:val="00DB749C"/>
    <w:rsid w:val="00DC084E"/>
    <w:rsid w:val="00DC129C"/>
    <w:rsid w:val="00DC27A3"/>
    <w:rsid w:val="00DC2BEF"/>
    <w:rsid w:val="00DC39DD"/>
    <w:rsid w:val="00DC41C4"/>
    <w:rsid w:val="00DC45AA"/>
    <w:rsid w:val="00DC46EA"/>
    <w:rsid w:val="00DC5391"/>
    <w:rsid w:val="00DC5E3F"/>
    <w:rsid w:val="00DC6B54"/>
    <w:rsid w:val="00DC6BD5"/>
    <w:rsid w:val="00DC6D49"/>
    <w:rsid w:val="00DC731A"/>
    <w:rsid w:val="00DD0C92"/>
    <w:rsid w:val="00DD1E85"/>
    <w:rsid w:val="00DD429C"/>
    <w:rsid w:val="00DD4A04"/>
    <w:rsid w:val="00DD4F8F"/>
    <w:rsid w:val="00DD4FDA"/>
    <w:rsid w:val="00DD5B5F"/>
    <w:rsid w:val="00DD68EB"/>
    <w:rsid w:val="00DD7122"/>
    <w:rsid w:val="00DD77BA"/>
    <w:rsid w:val="00DE1C71"/>
    <w:rsid w:val="00DE2F20"/>
    <w:rsid w:val="00DE3CF5"/>
    <w:rsid w:val="00DE4CE4"/>
    <w:rsid w:val="00DE5036"/>
    <w:rsid w:val="00DE7763"/>
    <w:rsid w:val="00DE79D0"/>
    <w:rsid w:val="00DE7AFB"/>
    <w:rsid w:val="00DF04EC"/>
    <w:rsid w:val="00DF0AE5"/>
    <w:rsid w:val="00DF1DB0"/>
    <w:rsid w:val="00DF1ECB"/>
    <w:rsid w:val="00DF294B"/>
    <w:rsid w:val="00DF385F"/>
    <w:rsid w:val="00DF3C35"/>
    <w:rsid w:val="00DF3D89"/>
    <w:rsid w:val="00DF4B4D"/>
    <w:rsid w:val="00DF609B"/>
    <w:rsid w:val="00DF6351"/>
    <w:rsid w:val="00DF6816"/>
    <w:rsid w:val="00DF73C1"/>
    <w:rsid w:val="00DF7CF6"/>
    <w:rsid w:val="00E00695"/>
    <w:rsid w:val="00E009BE"/>
    <w:rsid w:val="00E00F96"/>
    <w:rsid w:val="00E0109C"/>
    <w:rsid w:val="00E012EA"/>
    <w:rsid w:val="00E019C6"/>
    <w:rsid w:val="00E02603"/>
    <w:rsid w:val="00E042F1"/>
    <w:rsid w:val="00E04D3D"/>
    <w:rsid w:val="00E06E68"/>
    <w:rsid w:val="00E0728D"/>
    <w:rsid w:val="00E1136A"/>
    <w:rsid w:val="00E11AD6"/>
    <w:rsid w:val="00E11CCF"/>
    <w:rsid w:val="00E14723"/>
    <w:rsid w:val="00E154CB"/>
    <w:rsid w:val="00E158D6"/>
    <w:rsid w:val="00E17CDC"/>
    <w:rsid w:val="00E20009"/>
    <w:rsid w:val="00E20494"/>
    <w:rsid w:val="00E20864"/>
    <w:rsid w:val="00E2164D"/>
    <w:rsid w:val="00E217A9"/>
    <w:rsid w:val="00E21B58"/>
    <w:rsid w:val="00E21D31"/>
    <w:rsid w:val="00E22205"/>
    <w:rsid w:val="00E22380"/>
    <w:rsid w:val="00E224DC"/>
    <w:rsid w:val="00E240B0"/>
    <w:rsid w:val="00E24332"/>
    <w:rsid w:val="00E25AF8"/>
    <w:rsid w:val="00E261C5"/>
    <w:rsid w:val="00E26B37"/>
    <w:rsid w:val="00E2732E"/>
    <w:rsid w:val="00E27A25"/>
    <w:rsid w:val="00E27B0B"/>
    <w:rsid w:val="00E30144"/>
    <w:rsid w:val="00E30A9F"/>
    <w:rsid w:val="00E31040"/>
    <w:rsid w:val="00E31425"/>
    <w:rsid w:val="00E31718"/>
    <w:rsid w:val="00E318CD"/>
    <w:rsid w:val="00E32336"/>
    <w:rsid w:val="00E3273A"/>
    <w:rsid w:val="00E32ADB"/>
    <w:rsid w:val="00E32DD7"/>
    <w:rsid w:val="00E33088"/>
    <w:rsid w:val="00E330ED"/>
    <w:rsid w:val="00E33709"/>
    <w:rsid w:val="00E33A47"/>
    <w:rsid w:val="00E343D3"/>
    <w:rsid w:val="00E34D00"/>
    <w:rsid w:val="00E34D7C"/>
    <w:rsid w:val="00E35C42"/>
    <w:rsid w:val="00E3650D"/>
    <w:rsid w:val="00E372E2"/>
    <w:rsid w:val="00E3799A"/>
    <w:rsid w:val="00E37A2B"/>
    <w:rsid w:val="00E405BE"/>
    <w:rsid w:val="00E410C1"/>
    <w:rsid w:val="00E4117A"/>
    <w:rsid w:val="00E414EE"/>
    <w:rsid w:val="00E42671"/>
    <w:rsid w:val="00E430A6"/>
    <w:rsid w:val="00E430D3"/>
    <w:rsid w:val="00E43598"/>
    <w:rsid w:val="00E45921"/>
    <w:rsid w:val="00E465A2"/>
    <w:rsid w:val="00E46ED4"/>
    <w:rsid w:val="00E47DD1"/>
    <w:rsid w:val="00E50170"/>
    <w:rsid w:val="00E501B6"/>
    <w:rsid w:val="00E50C0F"/>
    <w:rsid w:val="00E519CA"/>
    <w:rsid w:val="00E5319C"/>
    <w:rsid w:val="00E5365E"/>
    <w:rsid w:val="00E54C80"/>
    <w:rsid w:val="00E55333"/>
    <w:rsid w:val="00E55A80"/>
    <w:rsid w:val="00E563C4"/>
    <w:rsid w:val="00E57810"/>
    <w:rsid w:val="00E60FBA"/>
    <w:rsid w:val="00E618E3"/>
    <w:rsid w:val="00E61ADC"/>
    <w:rsid w:val="00E624D7"/>
    <w:rsid w:val="00E627ED"/>
    <w:rsid w:val="00E6525B"/>
    <w:rsid w:val="00E657B5"/>
    <w:rsid w:val="00E65DDA"/>
    <w:rsid w:val="00E660FD"/>
    <w:rsid w:val="00E664D9"/>
    <w:rsid w:val="00E6658D"/>
    <w:rsid w:val="00E66D0B"/>
    <w:rsid w:val="00E67DFE"/>
    <w:rsid w:val="00E70BE9"/>
    <w:rsid w:val="00E70F4B"/>
    <w:rsid w:val="00E7159E"/>
    <w:rsid w:val="00E71B2A"/>
    <w:rsid w:val="00E72491"/>
    <w:rsid w:val="00E725C2"/>
    <w:rsid w:val="00E72C01"/>
    <w:rsid w:val="00E73451"/>
    <w:rsid w:val="00E73513"/>
    <w:rsid w:val="00E7357F"/>
    <w:rsid w:val="00E7432B"/>
    <w:rsid w:val="00E747DD"/>
    <w:rsid w:val="00E76321"/>
    <w:rsid w:val="00E77FEA"/>
    <w:rsid w:val="00E801F4"/>
    <w:rsid w:val="00E820AA"/>
    <w:rsid w:val="00E829F7"/>
    <w:rsid w:val="00E82F93"/>
    <w:rsid w:val="00E84195"/>
    <w:rsid w:val="00E84C3E"/>
    <w:rsid w:val="00E87F3D"/>
    <w:rsid w:val="00E87F9E"/>
    <w:rsid w:val="00E90AB4"/>
    <w:rsid w:val="00E916C4"/>
    <w:rsid w:val="00E91F2A"/>
    <w:rsid w:val="00E93BD7"/>
    <w:rsid w:val="00E93CB4"/>
    <w:rsid w:val="00E94B5F"/>
    <w:rsid w:val="00E96DC0"/>
    <w:rsid w:val="00EA01B7"/>
    <w:rsid w:val="00EA07E6"/>
    <w:rsid w:val="00EA0930"/>
    <w:rsid w:val="00EA0D7B"/>
    <w:rsid w:val="00EA14C6"/>
    <w:rsid w:val="00EA1F5C"/>
    <w:rsid w:val="00EA212F"/>
    <w:rsid w:val="00EA258E"/>
    <w:rsid w:val="00EA28E9"/>
    <w:rsid w:val="00EA32D1"/>
    <w:rsid w:val="00EA426C"/>
    <w:rsid w:val="00EA4318"/>
    <w:rsid w:val="00EA44E4"/>
    <w:rsid w:val="00EA4B0F"/>
    <w:rsid w:val="00EA5B8F"/>
    <w:rsid w:val="00EA5FF8"/>
    <w:rsid w:val="00EA631B"/>
    <w:rsid w:val="00EA674F"/>
    <w:rsid w:val="00EB0E51"/>
    <w:rsid w:val="00EB0F5E"/>
    <w:rsid w:val="00EB1217"/>
    <w:rsid w:val="00EB18FF"/>
    <w:rsid w:val="00EB2748"/>
    <w:rsid w:val="00EB3FF8"/>
    <w:rsid w:val="00EB49A0"/>
    <w:rsid w:val="00EB5364"/>
    <w:rsid w:val="00EB6056"/>
    <w:rsid w:val="00EB61A4"/>
    <w:rsid w:val="00EB6EBB"/>
    <w:rsid w:val="00EB78BD"/>
    <w:rsid w:val="00EB796D"/>
    <w:rsid w:val="00EC04B5"/>
    <w:rsid w:val="00EC1E65"/>
    <w:rsid w:val="00EC2460"/>
    <w:rsid w:val="00EC2992"/>
    <w:rsid w:val="00EC2AB1"/>
    <w:rsid w:val="00EC58AF"/>
    <w:rsid w:val="00EC6842"/>
    <w:rsid w:val="00EC6BC1"/>
    <w:rsid w:val="00ED0204"/>
    <w:rsid w:val="00ED09CC"/>
    <w:rsid w:val="00ED0BF9"/>
    <w:rsid w:val="00ED2470"/>
    <w:rsid w:val="00ED3007"/>
    <w:rsid w:val="00ED3C50"/>
    <w:rsid w:val="00ED4140"/>
    <w:rsid w:val="00ED4E2F"/>
    <w:rsid w:val="00ED5162"/>
    <w:rsid w:val="00ED5340"/>
    <w:rsid w:val="00ED53FE"/>
    <w:rsid w:val="00ED5EE6"/>
    <w:rsid w:val="00ED6408"/>
    <w:rsid w:val="00ED6B1D"/>
    <w:rsid w:val="00EE0518"/>
    <w:rsid w:val="00EE0936"/>
    <w:rsid w:val="00EE10F9"/>
    <w:rsid w:val="00EE2997"/>
    <w:rsid w:val="00EE2B99"/>
    <w:rsid w:val="00EE397A"/>
    <w:rsid w:val="00EE5682"/>
    <w:rsid w:val="00EE5AE6"/>
    <w:rsid w:val="00EE68A5"/>
    <w:rsid w:val="00EE740D"/>
    <w:rsid w:val="00EE7F90"/>
    <w:rsid w:val="00EF07C6"/>
    <w:rsid w:val="00EF1161"/>
    <w:rsid w:val="00EF142E"/>
    <w:rsid w:val="00EF19E7"/>
    <w:rsid w:val="00EF3249"/>
    <w:rsid w:val="00EF32A9"/>
    <w:rsid w:val="00EF3425"/>
    <w:rsid w:val="00EF472D"/>
    <w:rsid w:val="00EF5177"/>
    <w:rsid w:val="00EF5AB1"/>
    <w:rsid w:val="00EF5CAD"/>
    <w:rsid w:val="00EF5E22"/>
    <w:rsid w:val="00EF624E"/>
    <w:rsid w:val="00EF6788"/>
    <w:rsid w:val="00EF6D87"/>
    <w:rsid w:val="00EF75A9"/>
    <w:rsid w:val="00F00CBC"/>
    <w:rsid w:val="00F014C1"/>
    <w:rsid w:val="00F018E6"/>
    <w:rsid w:val="00F026F6"/>
    <w:rsid w:val="00F03D59"/>
    <w:rsid w:val="00F04049"/>
    <w:rsid w:val="00F0414B"/>
    <w:rsid w:val="00F07503"/>
    <w:rsid w:val="00F075F4"/>
    <w:rsid w:val="00F103B7"/>
    <w:rsid w:val="00F10B40"/>
    <w:rsid w:val="00F14B4B"/>
    <w:rsid w:val="00F14F6E"/>
    <w:rsid w:val="00F1757E"/>
    <w:rsid w:val="00F175AE"/>
    <w:rsid w:val="00F2103D"/>
    <w:rsid w:val="00F21B0E"/>
    <w:rsid w:val="00F2219F"/>
    <w:rsid w:val="00F22C48"/>
    <w:rsid w:val="00F23AE7"/>
    <w:rsid w:val="00F247BC"/>
    <w:rsid w:val="00F255F5"/>
    <w:rsid w:val="00F257B0"/>
    <w:rsid w:val="00F266BB"/>
    <w:rsid w:val="00F275DB"/>
    <w:rsid w:val="00F276BE"/>
    <w:rsid w:val="00F27701"/>
    <w:rsid w:val="00F27718"/>
    <w:rsid w:val="00F3150A"/>
    <w:rsid w:val="00F31834"/>
    <w:rsid w:val="00F31BBD"/>
    <w:rsid w:val="00F31EC7"/>
    <w:rsid w:val="00F3221D"/>
    <w:rsid w:val="00F34CD4"/>
    <w:rsid w:val="00F35121"/>
    <w:rsid w:val="00F366A9"/>
    <w:rsid w:val="00F3671E"/>
    <w:rsid w:val="00F36E8E"/>
    <w:rsid w:val="00F37123"/>
    <w:rsid w:val="00F379F5"/>
    <w:rsid w:val="00F40332"/>
    <w:rsid w:val="00F403CB"/>
    <w:rsid w:val="00F41983"/>
    <w:rsid w:val="00F421D4"/>
    <w:rsid w:val="00F42217"/>
    <w:rsid w:val="00F4239E"/>
    <w:rsid w:val="00F4241C"/>
    <w:rsid w:val="00F42CC8"/>
    <w:rsid w:val="00F4314A"/>
    <w:rsid w:val="00F43509"/>
    <w:rsid w:val="00F4355A"/>
    <w:rsid w:val="00F4416B"/>
    <w:rsid w:val="00F45385"/>
    <w:rsid w:val="00F454F9"/>
    <w:rsid w:val="00F459AD"/>
    <w:rsid w:val="00F4749C"/>
    <w:rsid w:val="00F503AF"/>
    <w:rsid w:val="00F50604"/>
    <w:rsid w:val="00F50C0C"/>
    <w:rsid w:val="00F51F71"/>
    <w:rsid w:val="00F53456"/>
    <w:rsid w:val="00F53B18"/>
    <w:rsid w:val="00F53D38"/>
    <w:rsid w:val="00F541A7"/>
    <w:rsid w:val="00F55C11"/>
    <w:rsid w:val="00F55E55"/>
    <w:rsid w:val="00F5763D"/>
    <w:rsid w:val="00F60745"/>
    <w:rsid w:val="00F60F89"/>
    <w:rsid w:val="00F61A38"/>
    <w:rsid w:val="00F627BF"/>
    <w:rsid w:val="00F63689"/>
    <w:rsid w:val="00F642A8"/>
    <w:rsid w:val="00F64B61"/>
    <w:rsid w:val="00F64BA8"/>
    <w:rsid w:val="00F65CCD"/>
    <w:rsid w:val="00F6680F"/>
    <w:rsid w:val="00F66D1E"/>
    <w:rsid w:val="00F6794D"/>
    <w:rsid w:val="00F67BC2"/>
    <w:rsid w:val="00F70031"/>
    <w:rsid w:val="00F70293"/>
    <w:rsid w:val="00F70D18"/>
    <w:rsid w:val="00F70F5A"/>
    <w:rsid w:val="00F71DA9"/>
    <w:rsid w:val="00F71FA1"/>
    <w:rsid w:val="00F728B0"/>
    <w:rsid w:val="00F75574"/>
    <w:rsid w:val="00F75937"/>
    <w:rsid w:val="00F75E45"/>
    <w:rsid w:val="00F76013"/>
    <w:rsid w:val="00F76842"/>
    <w:rsid w:val="00F77809"/>
    <w:rsid w:val="00F77F43"/>
    <w:rsid w:val="00F80570"/>
    <w:rsid w:val="00F80590"/>
    <w:rsid w:val="00F8063C"/>
    <w:rsid w:val="00F811CF"/>
    <w:rsid w:val="00F81330"/>
    <w:rsid w:val="00F8231E"/>
    <w:rsid w:val="00F82530"/>
    <w:rsid w:val="00F828A2"/>
    <w:rsid w:val="00F843E2"/>
    <w:rsid w:val="00F847CB"/>
    <w:rsid w:val="00F84918"/>
    <w:rsid w:val="00F84E17"/>
    <w:rsid w:val="00F84FCC"/>
    <w:rsid w:val="00F855D6"/>
    <w:rsid w:val="00F85E5C"/>
    <w:rsid w:val="00F86987"/>
    <w:rsid w:val="00F86D54"/>
    <w:rsid w:val="00F877F1"/>
    <w:rsid w:val="00F87836"/>
    <w:rsid w:val="00F87BC0"/>
    <w:rsid w:val="00F90364"/>
    <w:rsid w:val="00F91270"/>
    <w:rsid w:val="00F92137"/>
    <w:rsid w:val="00F9225C"/>
    <w:rsid w:val="00F92640"/>
    <w:rsid w:val="00F929A5"/>
    <w:rsid w:val="00F92BDF"/>
    <w:rsid w:val="00F93889"/>
    <w:rsid w:val="00F94248"/>
    <w:rsid w:val="00F95E6A"/>
    <w:rsid w:val="00F95EA9"/>
    <w:rsid w:val="00F95F2D"/>
    <w:rsid w:val="00F96D3B"/>
    <w:rsid w:val="00F96D9B"/>
    <w:rsid w:val="00F97911"/>
    <w:rsid w:val="00FA0AFA"/>
    <w:rsid w:val="00FA121D"/>
    <w:rsid w:val="00FA184D"/>
    <w:rsid w:val="00FA1F7D"/>
    <w:rsid w:val="00FA2270"/>
    <w:rsid w:val="00FA25D5"/>
    <w:rsid w:val="00FA38DF"/>
    <w:rsid w:val="00FA3936"/>
    <w:rsid w:val="00FA3D50"/>
    <w:rsid w:val="00FA3E0E"/>
    <w:rsid w:val="00FA3EEC"/>
    <w:rsid w:val="00FA4827"/>
    <w:rsid w:val="00FA4CE5"/>
    <w:rsid w:val="00FA4D08"/>
    <w:rsid w:val="00FA4DC9"/>
    <w:rsid w:val="00FA5BCA"/>
    <w:rsid w:val="00FA6572"/>
    <w:rsid w:val="00FA65BB"/>
    <w:rsid w:val="00FA6945"/>
    <w:rsid w:val="00FA698C"/>
    <w:rsid w:val="00FA6C45"/>
    <w:rsid w:val="00FA7068"/>
    <w:rsid w:val="00FA78D0"/>
    <w:rsid w:val="00FB1DD2"/>
    <w:rsid w:val="00FB2FC8"/>
    <w:rsid w:val="00FB2FFD"/>
    <w:rsid w:val="00FB367C"/>
    <w:rsid w:val="00FB3AE9"/>
    <w:rsid w:val="00FB3F1F"/>
    <w:rsid w:val="00FB4933"/>
    <w:rsid w:val="00FB49E5"/>
    <w:rsid w:val="00FB6EA2"/>
    <w:rsid w:val="00FB725D"/>
    <w:rsid w:val="00FC19B8"/>
    <w:rsid w:val="00FC31A2"/>
    <w:rsid w:val="00FC4777"/>
    <w:rsid w:val="00FC59E6"/>
    <w:rsid w:val="00FC6063"/>
    <w:rsid w:val="00FC608A"/>
    <w:rsid w:val="00FC72A0"/>
    <w:rsid w:val="00FC7ED4"/>
    <w:rsid w:val="00FC7F9B"/>
    <w:rsid w:val="00FD18AF"/>
    <w:rsid w:val="00FD1C68"/>
    <w:rsid w:val="00FD1E9C"/>
    <w:rsid w:val="00FD20C2"/>
    <w:rsid w:val="00FD3A3A"/>
    <w:rsid w:val="00FD5459"/>
    <w:rsid w:val="00FD5E6C"/>
    <w:rsid w:val="00FD678D"/>
    <w:rsid w:val="00FD7E84"/>
    <w:rsid w:val="00FE0EA0"/>
    <w:rsid w:val="00FE1264"/>
    <w:rsid w:val="00FE192A"/>
    <w:rsid w:val="00FE1B7E"/>
    <w:rsid w:val="00FE22A0"/>
    <w:rsid w:val="00FE31B7"/>
    <w:rsid w:val="00FE6429"/>
    <w:rsid w:val="00FE651D"/>
    <w:rsid w:val="00FE65AF"/>
    <w:rsid w:val="00FE6FED"/>
    <w:rsid w:val="00FF0DB3"/>
    <w:rsid w:val="00FF0E2B"/>
    <w:rsid w:val="00FF1EA6"/>
    <w:rsid w:val="00FF20BC"/>
    <w:rsid w:val="00FF2512"/>
    <w:rsid w:val="00FF3B16"/>
    <w:rsid w:val="00FF4645"/>
    <w:rsid w:val="00FF46DF"/>
    <w:rsid w:val="00FF4F89"/>
    <w:rsid w:val="00FF5034"/>
    <w:rsid w:val="00FF51E2"/>
    <w:rsid w:val="00FF5678"/>
    <w:rsid w:val="00FF59BF"/>
    <w:rsid w:val="00FF6316"/>
    <w:rsid w:val="00FF67AD"/>
    <w:rsid w:val="00FF72E8"/>
    <w:rsid w:val="00FF7F86"/>
    <w:rsid w:val="0172F991"/>
    <w:rsid w:val="147FBF18"/>
    <w:rsid w:val="16A1529C"/>
    <w:rsid w:val="19B18582"/>
    <w:rsid w:val="19D8F35E"/>
    <w:rsid w:val="1ED31566"/>
    <w:rsid w:val="20079EA9"/>
    <w:rsid w:val="290B3B98"/>
    <w:rsid w:val="33612650"/>
    <w:rsid w:val="350E3283"/>
    <w:rsid w:val="36AA02E4"/>
    <w:rsid w:val="3C3B0FB0"/>
    <w:rsid w:val="4ECC6688"/>
    <w:rsid w:val="5E185E8B"/>
    <w:rsid w:val="61D98884"/>
    <w:rsid w:val="7822163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B1A9E5"/>
  <w15:docId w15:val="{875629A0-CDE6-431C-9D05-6A5D192B2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locked="1"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locked="1"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locked="1" w:uiPriority="29"/>
    <w:lsdException w:name="Intense Quote" w:locked="1"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186"/>
    <w:pPr>
      <w:spacing w:after="0"/>
      <w:jc w:val="both"/>
    </w:pPr>
    <w:rPr>
      <w:sz w:val="20"/>
    </w:rPr>
  </w:style>
  <w:style w:type="paragraph" w:styleId="Titre1">
    <w:name w:val="heading 1"/>
    <w:basedOn w:val="Normal"/>
    <w:next w:val="Normal"/>
    <w:link w:val="Titre1Car"/>
    <w:uiPriority w:val="9"/>
    <w:rsid w:val="000C2186"/>
    <w:pPr>
      <w:keepNext/>
      <w:keepLines/>
      <w:numPr>
        <w:numId w:val="6"/>
      </w:numPr>
      <w:spacing w:before="240" w:after="120"/>
      <w:outlineLvl w:val="0"/>
    </w:pPr>
    <w:rPr>
      <w:rFonts w:eastAsiaTheme="majorEastAsia" w:cstheme="majorBidi"/>
      <w:b/>
      <w:bCs/>
      <w:color w:val="1F497D" w:themeColor="text2"/>
      <w:sz w:val="28"/>
      <w:szCs w:val="28"/>
    </w:rPr>
  </w:style>
  <w:style w:type="paragraph" w:styleId="Titre2">
    <w:name w:val="heading 2"/>
    <w:basedOn w:val="Normal"/>
    <w:next w:val="Normal"/>
    <w:link w:val="Titre2Car"/>
    <w:uiPriority w:val="9"/>
    <w:unhideWhenUsed/>
    <w:rsid w:val="000C2186"/>
    <w:pPr>
      <w:keepNext/>
      <w:keepLines/>
      <w:numPr>
        <w:ilvl w:val="1"/>
        <w:numId w:val="6"/>
      </w:numPr>
      <w:spacing w:before="120" w:after="120"/>
      <w:ind w:left="567" w:hanging="567"/>
      <w:outlineLvl w:val="1"/>
    </w:pPr>
    <w:rPr>
      <w:rFonts w:eastAsiaTheme="majorEastAsia" w:cstheme="majorBidi"/>
      <w:b/>
      <w:bCs/>
      <w:color w:val="4F81BD" w:themeColor="accent1"/>
      <w:sz w:val="24"/>
      <w:szCs w:val="26"/>
    </w:rPr>
  </w:style>
  <w:style w:type="paragraph" w:styleId="Titre3">
    <w:name w:val="heading 3"/>
    <w:aliases w:val="Partie"/>
    <w:basedOn w:val="Normal"/>
    <w:next w:val="Normal"/>
    <w:link w:val="Titre3Car"/>
    <w:uiPriority w:val="9"/>
    <w:unhideWhenUsed/>
    <w:qFormat/>
    <w:rsid w:val="000C2186"/>
    <w:pPr>
      <w:numPr>
        <w:ilvl w:val="1"/>
      </w:numPr>
      <w:spacing w:before="120" w:after="60"/>
      <w:outlineLvl w:val="2"/>
    </w:pPr>
    <w:rPr>
      <w:rFonts w:eastAsiaTheme="majorEastAsia" w:cstheme="majorBidi"/>
      <w:b/>
      <w:iCs/>
      <w:color w:val="7F7F7F" w:themeColor="text1" w:themeTint="80"/>
      <w:sz w:val="22"/>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locked/>
    <w:rsid w:val="000C2186"/>
    <w:pPr>
      <w:spacing w:after="0" w:line="240" w:lineRule="auto"/>
    </w:pPr>
    <w:rPr>
      <w:sz w:val="20"/>
    </w:rPr>
  </w:style>
  <w:style w:type="character" w:customStyle="1" w:styleId="Titre1Car">
    <w:name w:val="Titre 1 Car"/>
    <w:basedOn w:val="Policepardfaut"/>
    <w:link w:val="Titre1"/>
    <w:uiPriority w:val="9"/>
    <w:rsid w:val="000C2186"/>
    <w:rPr>
      <w:rFonts w:eastAsiaTheme="majorEastAsia" w:cstheme="majorBidi"/>
      <w:b/>
      <w:bCs/>
      <w:color w:val="1F497D" w:themeColor="text2"/>
      <w:sz w:val="28"/>
      <w:szCs w:val="28"/>
    </w:rPr>
  </w:style>
  <w:style w:type="character" w:customStyle="1" w:styleId="Titre2Car">
    <w:name w:val="Titre 2 Car"/>
    <w:basedOn w:val="Policepardfaut"/>
    <w:link w:val="Titre2"/>
    <w:uiPriority w:val="9"/>
    <w:rsid w:val="000C2186"/>
    <w:rPr>
      <w:rFonts w:eastAsiaTheme="majorEastAsia" w:cstheme="majorBidi"/>
      <w:b/>
      <w:bCs/>
      <w:color w:val="4F81BD" w:themeColor="accent1"/>
      <w:sz w:val="24"/>
      <w:szCs w:val="26"/>
    </w:rPr>
  </w:style>
  <w:style w:type="paragraph" w:styleId="Titre">
    <w:name w:val="Title"/>
    <w:basedOn w:val="Normal"/>
    <w:next w:val="Normal"/>
    <w:link w:val="TitreCar"/>
    <w:uiPriority w:val="10"/>
    <w:qFormat/>
    <w:locked/>
    <w:rsid w:val="000C2186"/>
    <w:pPr>
      <w:pBdr>
        <w:bottom w:val="single" w:sz="8" w:space="1" w:color="17365D" w:themeColor="text2" w:themeShade="BF"/>
      </w:pBdr>
      <w:spacing w:before="360" w:after="480" w:line="240" w:lineRule="auto"/>
      <w:contextualSpacing/>
    </w:pPr>
    <w:rPr>
      <w:rFonts w:eastAsiaTheme="majorEastAsia" w:cstheme="majorBidi"/>
      <w:b/>
      <w:color w:val="17365D" w:themeColor="text2" w:themeShade="BF"/>
      <w:spacing w:val="5"/>
      <w:kern w:val="28"/>
      <w:sz w:val="48"/>
      <w:szCs w:val="52"/>
    </w:rPr>
  </w:style>
  <w:style w:type="character" w:customStyle="1" w:styleId="TitreCar">
    <w:name w:val="Titre Car"/>
    <w:basedOn w:val="Policepardfaut"/>
    <w:link w:val="Titre"/>
    <w:uiPriority w:val="10"/>
    <w:rsid w:val="000C2186"/>
    <w:rPr>
      <w:rFonts w:eastAsiaTheme="majorEastAsia" w:cstheme="majorBidi"/>
      <w:b/>
      <w:color w:val="17365D" w:themeColor="text2" w:themeShade="BF"/>
      <w:spacing w:val="5"/>
      <w:kern w:val="28"/>
      <w:sz w:val="48"/>
      <w:szCs w:val="52"/>
    </w:rPr>
  </w:style>
  <w:style w:type="paragraph" w:customStyle="1" w:styleId="Motclef">
    <w:name w:val="Mot clef"/>
    <w:basedOn w:val="Normal"/>
    <w:link w:val="MotclefCar"/>
    <w:rsid w:val="000C2186"/>
    <w:rPr>
      <w:b/>
      <w:color w:val="00B0F0"/>
    </w:rPr>
  </w:style>
  <w:style w:type="paragraph" w:styleId="Paragraphedeliste">
    <w:name w:val="List Paragraph"/>
    <w:basedOn w:val="Normal"/>
    <w:link w:val="ParagraphedelisteCar"/>
    <w:uiPriority w:val="34"/>
    <w:locked/>
    <w:rsid w:val="000C2186"/>
    <w:pPr>
      <w:ind w:left="720"/>
      <w:contextualSpacing/>
    </w:pPr>
  </w:style>
  <w:style w:type="paragraph" w:styleId="En-tte">
    <w:name w:val="header"/>
    <w:basedOn w:val="Normal"/>
    <w:link w:val="En-tteCar"/>
    <w:uiPriority w:val="99"/>
    <w:unhideWhenUsed/>
    <w:rsid w:val="000C2186"/>
    <w:pPr>
      <w:tabs>
        <w:tab w:val="center" w:pos="2694"/>
        <w:tab w:val="right" w:pos="9781"/>
      </w:tabs>
      <w:spacing w:line="240" w:lineRule="auto"/>
    </w:pPr>
    <w:rPr>
      <w:i/>
      <w:color w:val="7F7F7F" w:themeColor="text1" w:themeTint="80"/>
    </w:rPr>
  </w:style>
  <w:style w:type="character" w:customStyle="1" w:styleId="En-tteCar">
    <w:name w:val="En-tête Car"/>
    <w:basedOn w:val="Policepardfaut"/>
    <w:link w:val="En-tte"/>
    <w:uiPriority w:val="99"/>
    <w:rsid w:val="000C2186"/>
    <w:rPr>
      <w:i/>
      <w:color w:val="7F7F7F" w:themeColor="text1" w:themeTint="80"/>
      <w:sz w:val="20"/>
    </w:rPr>
  </w:style>
  <w:style w:type="paragraph" w:styleId="Pieddepage">
    <w:name w:val="footer"/>
    <w:basedOn w:val="Normal"/>
    <w:link w:val="PieddepageCar"/>
    <w:uiPriority w:val="99"/>
    <w:unhideWhenUsed/>
    <w:rsid w:val="000C2186"/>
    <w:pPr>
      <w:tabs>
        <w:tab w:val="center" w:pos="4536"/>
        <w:tab w:val="right" w:pos="9072"/>
      </w:tabs>
      <w:spacing w:line="240" w:lineRule="auto"/>
    </w:pPr>
  </w:style>
  <w:style w:type="character" w:customStyle="1" w:styleId="PieddepageCar">
    <w:name w:val="Pied de page Car"/>
    <w:basedOn w:val="Policepardfaut"/>
    <w:link w:val="Pieddepage"/>
    <w:uiPriority w:val="99"/>
    <w:rsid w:val="000C2186"/>
    <w:rPr>
      <w:sz w:val="20"/>
    </w:rPr>
  </w:style>
  <w:style w:type="paragraph" w:styleId="Textedebulles">
    <w:name w:val="Balloon Text"/>
    <w:basedOn w:val="Normal"/>
    <w:link w:val="TextedebullesCar"/>
    <w:uiPriority w:val="99"/>
    <w:semiHidden/>
    <w:unhideWhenUsed/>
    <w:rsid w:val="000C2186"/>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C2186"/>
    <w:rPr>
      <w:rFonts w:ascii="Tahoma" w:hAnsi="Tahoma" w:cs="Tahoma"/>
      <w:sz w:val="16"/>
      <w:szCs w:val="16"/>
    </w:rPr>
  </w:style>
  <w:style w:type="character" w:styleId="Textedelespacerserv">
    <w:name w:val="Placeholder Text"/>
    <w:basedOn w:val="Policepardfaut"/>
    <w:uiPriority w:val="99"/>
    <w:semiHidden/>
    <w:rsid w:val="000C2186"/>
    <w:rPr>
      <w:color w:val="808080"/>
    </w:rPr>
  </w:style>
  <w:style w:type="paragraph" w:customStyle="1" w:styleId="Aretenirtexte">
    <w:name w:val="A retenir texte"/>
    <w:basedOn w:val="Normal"/>
    <w:link w:val="AretenirtexteCar"/>
    <w:rsid w:val="000C2186"/>
    <w:pPr>
      <w:pBdr>
        <w:top w:val="single" w:sz="4" w:space="1" w:color="B6DDE8" w:themeColor="accent5" w:themeTint="66"/>
        <w:bottom w:val="single" w:sz="4" w:space="1" w:color="B6DDE8" w:themeColor="accent5" w:themeTint="66"/>
      </w:pBdr>
      <w:shd w:val="clear" w:color="auto" w:fill="E2F2F6"/>
      <w:ind w:left="567" w:right="567"/>
    </w:pPr>
    <w:rPr>
      <w:color w:val="215868" w:themeColor="accent5" w:themeShade="80"/>
    </w:rPr>
  </w:style>
  <w:style w:type="paragraph" w:customStyle="1" w:styleId="Aretenirquation">
    <w:name w:val="A retenir équation"/>
    <w:basedOn w:val="Normal"/>
    <w:link w:val="AretenirquationCar"/>
    <w:rsid w:val="000C2186"/>
    <w:pPr>
      <w:framePr w:hSpace="567" w:wrap="notBeside" w:vAnchor="text" w:hAnchor="text" w:xAlign="center" w:y="1"/>
      <w:pBdr>
        <w:top w:val="single" w:sz="4" w:space="1" w:color="B6DDE8" w:themeColor="accent5" w:themeTint="66"/>
        <w:bottom w:val="single" w:sz="4" w:space="1" w:color="B6DDE8" w:themeColor="accent5" w:themeTint="66"/>
      </w:pBdr>
      <w:shd w:val="clear" w:color="auto" w:fill="E2F2F6"/>
      <w:spacing w:before="120"/>
      <w:textboxTightWrap w:val="allLines"/>
    </w:pPr>
    <w:rPr>
      <w:rFonts w:eastAsiaTheme="minorEastAsia"/>
      <w:color w:val="215868" w:themeColor="accent5" w:themeShade="80"/>
    </w:rPr>
  </w:style>
  <w:style w:type="character" w:customStyle="1" w:styleId="AretenirtexteCar">
    <w:name w:val="A retenir texte Car"/>
    <w:basedOn w:val="Policepardfaut"/>
    <w:link w:val="Aretenirtexte"/>
    <w:rsid w:val="000C2186"/>
    <w:rPr>
      <w:color w:val="215868" w:themeColor="accent5" w:themeShade="80"/>
      <w:sz w:val="20"/>
      <w:shd w:val="clear" w:color="auto" w:fill="E2F2F6"/>
    </w:rPr>
  </w:style>
  <w:style w:type="character" w:customStyle="1" w:styleId="AretenirquationCar">
    <w:name w:val="A retenir équation Car"/>
    <w:basedOn w:val="Policepardfaut"/>
    <w:link w:val="Aretenirquation"/>
    <w:rsid w:val="000C2186"/>
    <w:rPr>
      <w:rFonts w:eastAsiaTheme="minorEastAsia"/>
      <w:color w:val="215868" w:themeColor="accent5" w:themeShade="80"/>
      <w:sz w:val="20"/>
      <w:shd w:val="clear" w:color="auto" w:fill="E2F2F6"/>
    </w:rPr>
  </w:style>
  <w:style w:type="character" w:customStyle="1" w:styleId="Titre3Car">
    <w:name w:val="Titre 3 Car"/>
    <w:aliases w:val="Partie Car"/>
    <w:basedOn w:val="Policepardfaut"/>
    <w:link w:val="Titre3"/>
    <w:uiPriority w:val="9"/>
    <w:rsid w:val="000C2186"/>
    <w:rPr>
      <w:rFonts w:eastAsiaTheme="majorEastAsia" w:cstheme="majorBidi"/>
      <w:b/>
      <w:iCs/>
      <w:color w:val="7F7F7F" w:themeColor="text1" w:themeTint="80"/>
      <w:szCs w:val="24"/>
    </w:rPr>
  </w:style>
  <w:style w:type="character" w:customStyle="1" w:styleId="MotclefCar">
    <w:name w:val="Mot clef Car"/>
    <w:basedOn w:val="Policepardfaut"/>
    <w:link w:val="Motclef"/>
    <w:rsid w:val="000C2186"/>
    <w:rPr>
      <w:b/>
      <w:color w:val="00B0F0"/>
      <w:sz w:val="20"/>
    </w:rPr>
  </w:style>
  <w:style w:type="paragraph" w:customStyle="1" w:styleId="lgende">
    <w:name w:val="légende"/>
    <w:basedOn w:val="Sansinterligne"/>
    <w:link w:val="lgendeCar"/>
    <w:qFormat/>
    <w:rsid w:val="000C2186"/>
    <w:pPr>
      <w:spacing w:after="120"/>
      <w:jc w:val="center"/>
    </w:pPr>
    <w:rPr>
      <w:i/>
    </w:rPr>
  </w:style>
  <w:style w:type="character" w:customStyle="1" w:styleId="SansinterligneCar">
    <w:name w:val="Sans interligne Car"/>
    <w:basedOn w:val="Policepardfaut"/>
    <w:link w:val="Sansinterligne"/>
    <w:uiPriority w:val="1"/>
    <w:rsid w:val="000C2186"/>
    <w:rPr>
      <w:sz w:val="20"/>
    </w:rPr>
  </w:style>
  <w:style w:type="character" w:customStyle="1" w:styleId="lgendeCar">
    <w:name w:val="légende Car"/>
    <w:basedOn w:val="SansinterligneCar"/>
    <w:link w:val="lgende"/>
    <w:rsid w:val="000C2186"/>
    <w:rPr>
      <w:i/>
      <w:sz w:val="20"/>
    </w:rPr>
  </w:style>
  <w:style w:type="paragraph" w:customStyle="1" w:styleId="TitreActivit">
    <w:name w:val="TitreActivité"/>
    <w:basedOn w:val="Titre1"/>
    <w:next w:val="Normal"/>
    <w:link w:val="TitreActivitCar"/>
    <w:qFormat/>
    <w:rsid w:val="000C2186"/>
    <w:pPr>
      <w:numPr>
        <w:numId w:val="13"/>
      </w:numPr>
      <w:spacing w:before="360"/>
      <w:ind w:left="1559" w:hanging="1559"/>
    </w:pPr>
  </w:style>
  <w:style w:type="paragraph" w:customStyle="1" w:styleId="Question">
    <w:name w:val="Question"/>
    <w:basedOn w:val="Paragraphedeliste"/>
    <w:link w:val="QuestionCar"/>
    <w:qFormat/>
    <w:rsid w:val="000C2186"/>
    <w:pPr>
      <w:numPr>
        <w:numId w:val="29"/>
      </w:numPr>
    </w:pPr>
  </w:style>
  <w:style w:type="character" w:customStyle="1" w:styleId="TitreActivitCar">
    <w:name w:val="TitreActivité Car"/>
    <w:basedOn w:val="Titre1Car"/>
    <w:link w:val="TitreActivit"/>
    <w:rsid w:val="000C2186"/>
    <w:rPr>
      <w:rFonts w:eastAsiaTheme="majorEastAsia" w:cstheme="majorBidi"/>
      <w:b/>
      <w:bCs/>
      <w:color w:val="1F497D" w:themeColor="text2"/>
      <w:sz w:val="28"/>
      <w:szCs w:val="28"/>
    </w:rPr>
  </w:style>
  <w:style w:type="paragraph" w:customStyle="1" w:styleId="EnumQuestion">
    <w:name w:val="EnumQuestion"/>
    <w:basedOn w:val="Normal"/>
    <w:link w:val="EnumQuestionCar"/>
    <w:qFormat/>
    <w:rsid w:val="000C2186"/>
    <w:pPr>
      <w:numPr>
        <w:numId w:val="26"/>
      </w:numPr>
      <w:ind w:left="1077" w:hanging="357"/>
    </w:pPr>
  </w:style>
  <w:style w:type="character" w:customStyle="1" w:styleId="ParagraphedelisteCar">
    <w:name w:val="Paragraphe de liste Car"/>
    <w:basedOn w:val="Policepardfaut"/>
    <w:link w:val="Paragraphedeliste"/>
    <w:uiPriority w:val="34"/>
    <w:rsid w:val="000C2186"/>
    <w:rPr>
      <w:sz w:val="20"/>
    </w:rPr>
  </w:style>
  <w:style w:type="character" w:customStyle="1" w:styleId="QuestionCar">
    <w:name w:val="Question Car"/>
    <w:basedOn w:val="ParagraphedelisteCar"/>
    <w:link w:val="Question"/>
    <w:rsid w:val="000C2186"/>
    <w:rPr>
      <w:sz w:val="20"/>
    </w:rPr>
  </w:style>
  <w:style w:type="paragraph" w:customStyle="1" w:styleId="corrig">
    <w:name w:val="corrigé"/>
    <w:basedOn w:val="Question"/>
    <w:link w:val="corrigCar"/>
    <w:rsid w:val="000C2186"/>
    <w:pPr>
      <w:numPr>
        <w:numId w:val="0"/>
      </w:numPr>
      <w:ind w:left="708"/>
    </w:pPr>
    <w:rPr>
      <w:color w:val="E36C0A" w:themeColor="accent6" w:themeShade="BF"/>
    </w:rPr>
  </w:style>
  <w:style w:type="character" w:customStyle="1" w:styleId="corrigCar">
    <w:name w:val="corrigé Car"/>
    <w:basedOn w:val="QuestionCar"/>
    <w:link w:val="corrig"/>
    <w:rsid w:val="000C2186"/>
    <w:rPr>
      <w:color w:val="E36C0A" w:themeColor="accent6" w:themeShade="BF"/>
      <w:sz w:val="20"/>
    </w:rPr>
  </w:style>
  <w:style w:type="character" w:customStyle="1" w:styleId="MotClef0">
    <w:name w:val="MotClef"/>
    <w:basedOn w:val="Policepardfaut"/>
    <w:uiPriority w:val="1"/>
    <w:qFormat/>
    <w:rsid w:val="000C2186"/>
    <w:rPr>
      <w:b/>
      <w:color w:val="0099CC"/>
    </w:rPr>
  </w:style>
  <w:style w:type="paragraph" w:customStyle="1" w:styleId="TitreCCM">
    <w:name w:val="TitreCCM"/>
    <w:basedOn w:val="Titre1"/>
    <w:next w:val="Normal"/>
    <w:link w:val="TitreCCMCar"/>
    <w:rsid w:val="000C2186"/>
    <w:pPr>
      <w:numPr>
        <w:numId w:val="0"/>
      </w:numPr>
      <w:spacing w:before="360"/>
    </w:pPr>
  </w:style>
  <w:style w:type="character" w:customStyle="1" w:styleId="TitreCCMCar">
    <w:name w:val="TitreCCM Car"/>
    <w:basedOn w:val="Titre1Car"/>
    <w:link w:val="TitreCCM"/>
    <w:rsid w:val="000C2186"/>
    <w:rPr>
      <w:rFonts w:eastAsiaTheme="majorEastAsia" w:cstheme="majorBidi"/>
      <w:b/>
      <w:bCs/>
      <w:color w:val="1F497D" w:themeColor="text2"/>
      <w:sz w:val="28"/>
      <w:szCs w:val="28"/>
    </w:rPr>
  </w:style>
  <w:style w:type="table" w:styleId="Grilledutableau">
    <w:name w:val="Table Grid"/>
    <w:basedOn w:val="TableauNormal"/>
    <w:uiPriority w:val="59"/>
    <w:locked/>
    <w:rsid w:val="000C2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QuestionCar">
    <w:name w:val="EnumQuestion Car"/>
    <w:basedOn w:val="Policepardfaut"/>
    <w:link w:val="EnumQuestion"/>
    <w:rsid w:val="000C2186"/>
    <w:rPr>
      <w:sz w:val="20"/>
    </w:rPr>
  </w:style>
  <w:style w:type="paragraph" w:customStyle="1" w:styleId="Enumration">
    <w:name w:val="Enumération"/>
    <w:basedOn w:val="Normal"/>
    <w:link w:val="EnumrationCar"/>
    <w:qFormat/>
    <w:rsid w:val="000C2186"/>
    <w:pPr>
      <w:numPr>
        <w:numId w:val="28"/>
      </w:numPr>
    </w:pPr>
  </w:style>
  <w:style w:type="character" w:customStyle="1" w:styleId="EnumrationCar">
    <w:name w:val="Enumération Car"/>
    <w:basedOn w:val="ParagraphedelisteCar"/>
    <w:link w:val="Enumration"/>
    <w:rsid w:val="000C2186"/>
    <w:rPr>
      <w:sz w:val="20"/>
    </w:rPr>
  </w:style>
  <w:style w:type="character" w:styleId="Lienhypertexte">
    <w:name w:val="Hyperlink"/>
    <w:basedOn w:val="Policepardfaut"/>
    <w:uiPriority w:val="99"/>
    <w:unhideWhenUsed/>
    <w:rsid w:val="000C2186"/>
    <w:rPr>
      <w:color w:val="31849B" w:themeColor="accent5" w:themeShade="BF"/>
      <w:u w:val="none"/>
    </w:rPr>
  </w:style>
  <w:style w:type="character" w:customStyle="1" w:styleId="Mentionnonrsolue1">
    <w:name w:val="Mention non résolue1"/>
    <w:basedOn w:val="Policepardfaut"/>
    <w:uiPriority w:val="99"/>
    <w:semiHidden/>
    <w:unhideWhenUsed/>
    <w:rsid w:val="00FA3EEC"/>
    <w:rPr>
      <w:color w:val="605E5C"/>
      <w:shd w:val="clear" w:color="auto" w:fill="E1DFDD"/>
    </w:rPr>
  </w:style>
  <w:style w:type="paragraph" w:styleId="NormalWeb">
    <w:name w:val="Normal (Web)"/>
    <w:basedOn w:val="Normal"/>
    <w:uiPriority w:val="99"/>
    <w:unhideWhenUsed/>
    <w:rsid w:val="00B04D9F"/>
    <w:pPr>
      <w:spacing w:before="100" w:beforeAutospacing="1" w:after="100" w:afterAutospacing="1" w:line="240" w:lineRule="auto"/>
      <w:jc w:val="left"/>
    </w:pPr>
    <w:rPr>
      <w:rFonts w:ascii="Times New Roman" w:hAnsi="Times New Roman" w:cs="Times New Roman"/>
      <w:sz w:val="24"/>
      <w:szCs w:val="24"/>
      <w:lang w:val="en-GB" w:eastAsia="fr-FR"/>
    </w:rPr>
  </w:style>
  <w:style w:type="character" w:customStyle="1" w:styleId="Activity1Car">
    <w:name w:val="Activity 1 Car"/>
    <w:basedOn w:val="Policepardfaut"/>
    <w:link w:val="Activity1"/>
    <w:locked/>
    <w:rsid w:val="00B04D9F"/>
    <w:rPr>
      <w:rFonts w:asciiTheme="majorHAnsi" w:eastAsiaTheme="majorEastAsia" w:hAnsiTheme="majorHAnsi" w:cstheme="majorBidi"/>
      <w:b/>
      <w:bCs/>
      <w:color w:val="1F497D" w:themeColor="text2"/>
      <w:sz w:val="28"/>
      <w:szCs w:val="28"/>
      <w:lang w:val="en-GB"/>
    </w:rPr>
  </w:style>
  <w:style w:type="paragraph" w:customStyle="1" w:styleId="Activity1">
    <w:name w:val="Activity 1"/>
    <w:basedOn w:val="Titre1"/>
    <w:next w:val="Normal"/>
    <w:link w:val="Activity1Car"/>
    <w:qFormat/>
    <w:rsid w:val="00B04D9F"/>
    <w:pPr>
      <w:numPr>
        <w:numId w:val="0"/>
      </w:numPr>
      <w:spacing w:before="360" w:line="256" w:lineRule="auto"/>
      <w:ind w:left="360" w:hanging="360"/>
      <w:jc w:val="left"/>
    </w:pPr>
    <w:rPr>
      <w:rFonts w:asciiTheme="majorHAnsi" w:hAnsiTheme="majorHAnsi"/>
      <w:lang w:val="en-GB"/>
    </w:rPr>
  </w:style>
  <w:style w:type="paragraph" w:customStyle="1" w:styleId="story">
    <w:name w:val="story"/>
    <w:basedOn w:val="Normal"/>
    <w:rsid w:val="00C6252F"/>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customStyle="1" w:styleId="mt-align-justify">
    <w:name w:val="mt-align-justify"/>
    <w:basedOn w:val="Normal"/>
    <w:rsid w:val="00C6252F"/>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0632E3"/>
  </w:style>
  <w:style w:type="character" w:customStyle="1" w:styleId="sub-list">
    <w:name w:val="sub-list"/>
    <w:basedOn w:val="Policepardfaut"/>
    <w:rsid w:val="000632E3"/>
  </w:style>
  <w:style w:type="paragraph" w:customStyle="1" w:styleId="Contenudetableau">
    <w:name w:val="Contenu de tableau"/>
    <w:basedOn w:val="Normal"/>
    <w:qFormat/>
    <w:rsid w:val="000632E3"/>
    <w:pPr>
      <w:widowControl w:val="0"/>
      <w:suppressLineNumbers/>
      <w:suppressAutoHyphens/>
      <w:spacing w:after="160" w:line="240" w:lineRule="auto"/>
      <w:jc w:val="left"/>
    </w:pPr>
    <w:rPr>
      <w:rFonts w:ascii="Liberation Serif" w:eastAsia="Droid Sans Fallback" w:hAnsi="Liberation Serif" w:cs="FreeSans"/>
      <w:color w:val="00000A"/>
      <w:sz w:val="24"/>
      <w:szCs w:val="24"/>
      <w:lang w:eastAsia="zh-CN" w:bidi="hi-IN"/>
    </w:rPr>
  </w:style>
  <w:style w:type="character" w:customStyle="1" w:styleId="hvr">
    <w:name w:val="hvr"/>
    <w:basedOn w:val="Policepardfaut"/>
    <w:rsid w:val="000632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120311">
      <w:bodyDiv w:val="1"/>
      <w:marLeft w:val="0"/>
      <w:marRight w:val="0"/>
      <w:marTop w:val="0"/>
      <w:marBottom w:val="0"/>
      <w:divBdr>
        <w:top w:val="none" w:sz="0" w:space="0" w:color="auto"/>
        <w:left w:val="none" w:sz="0" w:space="0" w:color="auto"/>
        <w:bottom w:val="none" w:sz="0" w:space="0" w:color="auto"/>
        <w:right w:val="none" w:sz="0" w:space="0" w:color="auto"/>
      </w:divBdr>
    </w:div>
    <w:div w:id="575819765">
      <w:bodyDiv w:val="1"/>
      <w:marLeft w:val="0"/>
      <w:marRight w:val="0"/>
      <w:marTop w:val="0"/>
      <w:marBottom w:val="0"/>
      <w:divBdr>
        <w:top w:val="none" w:sz="0" w:space="0" w:color="auto"/>
        <w:left w:val="none" w:sz="0" w:space="0" w:color="auto"/>
        <w:bottom w:val="none" w:sz="0" w:space="0" w:color="auto"/>
        <w:right w:val="none" w:sz="0" w:space="0" w:color="auto"/>
      </w:divBdr>
      <w:divsChild>
        <w:div w:id="132916982">
          <w:marLeft w:val="0"/>
          <w:marRight w:val="0"/>
          <w:marTop w:val="0"/>
          <w:marBottom w:val="0"/>
          <w:divBdr>
            <w:top w:val="none" w:sz="0" w:space="0" w:color="auto"/>
            <w:left w:val="none" w:sz="0" w:space="0" w:color="auto"/>
            <w:bottom w:val="none" w:sz="0" w:space="0" w:color="auto"/>
            <w:right w:val="none" w:sz="0" w:space="0" w:color="auto"/>
          </w:divBdr>
          <w:divsChild>
            <w:div w:id="1154564644">
              <w:marLeft w:val="0"/>
              <w:marRight w:val="0"/>
              <w:marTop w:val="0"/>
              <w:marBottom w:val="0"/>
              <w:divBdr>
                <w:top w:val="none" w:sz="0" w:space="0" w:color="auto"/>
                <w:left w:val="none" w:sz="0" w:space="0" w:color="auto"/>
                <w:bottom w:val="none" w:sz="0" w:space="0" w:color="auto"/>
                <w:right w:val="none" w:sz="0" w:space="0" w:color="auto"/>
              </w:divBdr>
            </w:div>
          </w:divsChild>
        </w:div>
        <w:div w:id="251671648">
          <w:marLeft w:val="0"/>
          <w:marRight w:val="0"/>
          <w:marTop w:val="0"/>
          <w:marBottom w:val="0"/>
          <w:divBdr>
            <w:top w:val="none" w:sz="0" w:space="0" w:color="auto"/>
            <w:left w:val="none" w:sz="0" w:space="0" w:color="auto"/>
            <w:bottom w:val="none" w:sz="0" w:space="0" w:color="auto"/>
            <w:right w:val="none" w:sz="0" w:space="0" w:color="auto"/>
          </w:divBdr>
          <w:divsChild>
            <w:div w:id="1368525708">
              <w:marLeft w:val="0"/>
              <w:marRight w:val="0"/>
              <w:marTop w:val="0"/>
              <w:marBottom w:val="0"/>
              <w:divBdr>
                <w:top w:val="none" w:sz="0" w:space="0" w:color="auto"/>
                <w:left w:val="none" w:sz="0" w:space="0" w:color="auto"/>
                <w:bottom w:val="none" w:sz="0" w:space="0" w:color="auto"/>
                <w:right w:val="none" w:sz="0" w:space="0" w:color="auto"/>
              </w:divBdr>
            </w:div>
          </w:divsChild>
        </w:div>
        <w:div w:id="592400731">
          <w:marLeft w:val="0"/>
          <w:marRight w:val="0"/>
          <w:marTop w:val="0"/>
          <w:marBottom w:val="0"/>
          <w:divBdr>
            <w:top w:val="none" w:sz="0" w:space="0" w:color="auto"/>
            <w:left w:val="none" w:sz="0" w:space="0" w:color="auto"/>
            <w:bottom w:val="none" w:sz="0" w:space="0" w:color="auto"/>
            <w:right w:val="none" w:sz="0" w:space="0" w:color="auto"/>
          </w:divBdr>
          <w:divsChild>
            <w:div w:id="482699589">
              <w:marLeft w:val="0"/>
              <w:marRight w:val="0"/>
              <w:marTop w:val="0"/>
              <w:marBottom w:val="0"/>
              <w:divBdr>
                <w:top w:val="none" w:sz="0" w:space="0" w:color="auto"/>
                <w:left w:val="none" w:sz="0" w:space="0" w:color="auto"/>
                <w:bottom w:val="none" w:sz="0" w:space="0" w:color="auto"/>
                <w:right w:val="none" w:sz="0" w:space="0" w:color="auto"/>
              </w:divBdr>
            </w:div>
          </w:divsChild>
        </w:div>
        <w:div w:id="725253994">
          <w:marLeft w:val="0"/>
          <w:marRight w:val="0"/>
          <w:marTop w:val="0"/>
          <w:marBottom w:val="0"/>
          <w:divBdr>
            <w:top w:val="none" w:sz="0" w:space="0" w:color="auto"/>
            <w:left w:val="none" w:sz="0" w:space="0" w:color="auto"/>
            <w:bottom w:val="none" w:sz="0" w:space="0" w:color="auto"/>
            <w:right w:val="none" w:sz="0" w:space="0" w:color="auto"/>
          </w:divBdr>
          <w:divsChild>
            <w:div w:id="1868791561">
              <w:marLeft w:val="0"/>
              <w:marRight w:val="0"/>
              <w:marTop w:val="0"/>
              <w:marBottom w:val="0"/>
              <w:divBdr>
                <w:top w:val="none" w:sz="0" w:space="0" w:color="auto"/>
                <w:left w:val="none" w:sz="0" w:space="0" w:color="auto"/>
                <w:bottom w:val="none" w:sz="0" w:space="0" w:color="auto"/>
                <w:right w:val="none" w:sz="0" w:space="0" w:color="auto"/>
              </w:divBdr>
            </w:div>
          </w:divsChild>
        </w:div>
        <w:div w:id="897056922">
          <w:marLeft w:val="0"/>
          <w:marRight w:val="0"/>
          <w:marTop w:val="0"/>
          <w:marBottom w:val="0"/>
          <w:divBdr>
            <w:top w:val="none" w:sz="0" w:space="0" w:color="auto"/>
            <w:left w:val="none" w:sz="0" w:space="0" w:color="auto"/>
            <w:bottom w:val="none" w:sz="0" w:space="0" w:color="auto"/>
            <w:right w:val="none" w:sz="0" w:space="0" w:color="auto"/>
          </w:divBdr>
          <w:divsChild>
            <w:div w:id="320935742">
              <w:marLeft w:val="0"/>
              <w:marRight w:val="0"/>
              <w:marTop w:val="0"/>
              <w:marBottom w:val="0"/>
              <w:divBdr>
                <w:top w:val="none" w:sz="0" w:space="0" w:color="auto"/>
                <w:left w:val="none" w:sz="0" w:space="0" w:color="auto"/>
                <w:bottom w:val="none" w:sz="0" w:space="0" w:color="auto"/>
                <w:right w:val="none" w:sz="0" w:space="0" w:color="auto"/>
              </w:divBdr>
            </w:div>
          </w:divsChild>
        </w:div>
        <w:div w:id="1365867873">
          <w:marLeft w:val="0"/>
          <w:marRight w:val="0"/>
          <w:marTop w:val="0"/>
          <w:marBottom w:val="0"/>
          <w:divBdr>
            <w:top w:val="none" w:sz="0" w:space="0" w:color="auto"/>
            <w:left w:val="none" w:sz="0" w:space="0" w:color="auto"/>
            <w:bottom w:val="none" w:sz="0" w:space="0" w:color="auto"/>
            <w:right w:val="none" w:sz="0" w:space="0" w:color="auto"/>
          </w:divBdr>
        </w:div>
        <w:div w:id="1800802399">
          <w:marLeft w:val="0"/>
          <w:marRight w:val="0"/>
          <w:marTop w:val="0"/>
          <w:marBottom w:val="0"/>
          <w:divBdr>
            <w:top w:val="none" w:sz="0" w:space="0" w:color="auto"/>
            <w:left w:val="none" w:sz="0" w:space="0" w:color="auto"/>
            <w:bottom w:val="none" w:sz="0" w:space="0" w:color="auto"/>
            <w:right w:val="none" w:sz="0" w:space="0" w:color="auto"/>
          </w:divBdr>
          <w:divsChild>
            <w:div w:id="564294350">
              <w:marLeft w:val="0"/>
              <w:marRight w:val="0"/>
              <w:marTop w:val="0"/>
              <w:marBottom w:val="0"/>
              <w:divBdr>
                <w:top w:val="none" w:sz="0" w:space="0" w:color="auto"/>
                <w:left w:val="none" w:sz="0" w:space="0" w:color="auto"/>
                <w:bottom w:val="none" w:sz="0" w:space="0" w:color="auto"/>
                <w:right w:val="none" w:sz="0" w:space="0" w:color="auto"/>
              </w:divBdr>
            </w:div>
          </w:divsChild>
        </w:div>
        <w:div w:id="2076973903">
          <w:marLeft w:val="0"/>
          <w:marRight w:val="0"/>
          <w:marTop w:val="0"/>
          <w:marBottom w:val="0"/>
          <w:divBdr>
            <w:top w:val="none" w:sz="0" w:space="0" w:color="auto"/>
            <w:left w:val="none" w:sz="0" w:space="0" w:color="auto"/>
            <w:bottom w:val="none" w:sz="0" w:space="0" w:color="auto"/>
            <w:right w:val="none" w:sz="0" w:space="0" w:color="auto"/>
          </w:divBdr>
          <w:divsChild>
            <w:div w:id="105605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26553">
      <w:bodyDiv w:val="1"/>
      <w:marLeft w:val="0"/>
      <w:marRight w:val="0"/>
      <w:marTop w:val="0"/>
      <w:marBottom w:val="0"/>
      <w:divBdr>
        <w:top w:val="none" w:sz="0" w:space="0" w:color="auto"/>
        <w:left w:val="none" w:sz="0" w:space="0" w:color="auto"/>
        <w:bottom w:val="none" w:sz="0" w:space="0" w:color="auto"/>
        <w:right w:val="none" w:sz="0" w:space="0" w:color="auto"/>
      </w:divBdr>
      <w:divsChild>
        <w:div w:id="226117303">
          <w:marLeft w:val="0"/>
          <w:marRight w:val="0"/>
          <w:marTop w:val="0"/>
          <w:marBottom w:val="0"/>
          <w:divBdr>
            <w:top w:val="none" w:sz="0" w:space="0" w:color="auto"/>
            <w:left w:val="none" w:sz="0" w:space="0" w:color="auto"/>
            <w:bottom w:val="none" w:sz="0" w:space="0" w:color="auto"/>
            <w:right w:val="none" w:sz="0" w:space="0" w:color="auto"/>
          </w:divBdr>
          <w:divsChild>
            <w:div w:id="499588238">
              <w:marLeft w:val="0"/>
              <w:marRight w:val="0"/>
              <w:marTop w:val="0"/>
              <w:marBottom w:val="0"/>
              <w:divBdr>
                <w:top w:val="none" w:sz="0" w:space="0" w:color="auto"/>
                <w:left w:val="none" w:sz="0" w:space="0" w:color="auto"/>
                <w:bottom w:val="none" w:sz="0" w:space="0" w:color="auto"/>
                <w:right w:val="none" w:sz="0" w:space="0" w:color="auto"/>
              </w:divBdr>
            </w:div>
          </w:divsChild>
        </w:div>
        <w:div w:id="254556662">
          <w:marLeft w:val="0"/>
          <w:marRight w:val="0"/>
          <w:marTop w:val="0"/>
          <w:marBottom w:val="0"/>
          <w:divBdr>
            <w:top w:val="none" w:sz="0" w:space="0" w:color="auto"/>
            <w:left w:val="none" w:sz="0" w:space="0" w:color="auto"/>
            <w:bottom w:val="none" w:sz="0" w:space="0" w:color="auto"/>
            <w:right w:val="none" w:sz="0" w:space="0" w:color="auto"/>
          </w:divBdr>
          <w:divsChild>
            <w:div w:id="200703996">
              <w:marLeft w:val="0"/>
              <w:marRight w:val="0"/>
              <w:marTop w:val="0"/>
              <w:marBottom w:val="0"/>
              <w:divBdr>
                <w:top w:val="none" w:sz="0" w:space="0" w:color="auto"/>
                <w:left w:val="none" w:sz="0" w:space="0" w:color="auto"/>
                <w:bottom w:val="none" w:sz="0" w:space="0" w:color="auto"/>
                <w:right w:val="none" w:sz="0" w:space="0" w:color="auto"/>
              </w:divBdr>
            </w:div>
          </w:divsChild>
        </w:div>
        <w:div w:id="393242747">
          <w:marLeft w:val="0"/>
          <w:marRight w:val="0"/>
          <w:marTop w:val="0"/>
          <w:marBottom w:val="0"/>
          <w:divBdr>
            <w:top w:val="none" w:sz="0" w:space="0" w:color="auto"/>
            <w:left w:val="none" w:sz="0" w:space="0" w:color="auto"/>
            <w:bottom w:val="none" w:sz="0" w:space="0" w:color="auto"/>
            <w:right w:val="none" w:sz="0" w:space="0" w:color="auto"/>
          </w:divBdr>
          <w:divsChild>
            <w:div w:id="1700472275">
              <w:marLeft w:val="0"/>
              <w:marRight w:val="0"/>
              <w:marTop w:val="0"/>
              <w:marBottom w:val="0"/>
              <w:divBdr>
                <w:top w:val="none" w:sz="0" w:space="0" w:color="auto"/>
                <w:left w:val="none" w:sz="0" w:space="0" w:color="auto"/>
                <w:bottom w:val="none" w:sz="0" w:space="0" w:color="auto"/>
                <w:right w:val="none" w:sz="0" w:space="0" w:color="auto"/>
              </w:divBdr>
            </w:div>
          </w:divsChild>
        </w:div>
        <w:div w:id="585112642">
          <w:marLeft w:val="0"/>
          <w:marRight w:val="0"/>
          <w:marTop w:val="0"/>
          <w:marBottom w:val="0"/>
          <w:divBdr>
            <w:top w:val="none" w:sz="0" w:space="0" w:color="auto"/>
            <w:left w:val="none" w:sz="0" w:space="0" w:color="auto"/>
            <w:bottom w:val="none" w:sz="0" w:space="0" w:color="auto"/>
            <w:right w:val="none" w:sz="0" w:space="0" w:color="auto"/>
          </w:divBdr>
          <w:divsChild>
            <w:div w:id="548495821">
              <w:marLeft w:val="0"/>
              <w:marRight w:val="0"/>
              <w:marTop w:val="0"/>
              <w:marBottom w:val="0"/>
              <w:divBdr>
                <w:top w:val="none" w:sz="0" w:space="0" w:color="auto"/>
                <w:left w:val="none" w:sz="0" w:space="0" w:color="auto"/>
                <w:bottom w:val="none" w:sz="0" w:space="0" w:color="auto"/>
                <w:right w:val="none" w:sz="0" w:space="0" w:color="auto"/>
              </w:divBdr>
            </w:div>
          </w:divsChild>
        </w:div>
        <w:div w:id="835849910">
          <w:marLeft w:val="0"/>
          <w:marRight w:val="0"/>
          <w:marTop w:val="0"/>
          <w:marBottom w:val="0"/>
          <w:divBdr>
            <w:top w:val="none" w:sz="0" w:space="0" w:color="auto"/>
            <w:left w:val="none" w:sz="0" w:space="0" w:color="auto"/>
            <w:bottom w:val="none" w:sz="0" w:space="0" w:color="auto"/>
            <w:right w:val="none" w:sz="0" w:space="0" w:color="auto"/>
          </w:divBdr>
          <w:divsChild>
            <w:div w:id="1104499489">
              <w:marLeft w:val="0"/>
              <w:marRight w:val="0"/>
              <w:marTop w:val="0"/>
              <w:marBottom w:val="0"/>
              <w:divBdr>
                <w:top w:val="none" w:sz="0" w:space="0" w:color="auto"/>
                <w:left w:val="none" w:sz="0" w:space="0" w:color="auto"/>
                <w:bottom w:val="none" w:sz="0" w:space="0" w:color="auto"/>
                <w:right w:val="none" w:sz="0" w:space="0" w:color="auto"/>
              </w:divBdr>
            </w:div>
          </w:divsChild>
        </w:div>
        <w:div w:id="1299530347">
          <w:marLeft w:val="0"/>
          <w:marRight w:val="0"/>
          <w:marTop w:val="0"/>
          <w:marBottom w:val="0"/>
          <w:divBdr>
            <w:top w:val="none" w:sz="0" w:space="0" w:color="auto"/>
            <w:left w:val="none" w:sz="0" w:space="0" w:color="auto"/>
            <w:bottom w:val="none" w:sz="0" w:space="0" w:color="auto"/>
            <w:right w:val="none" w:sz="0" w:space="0" w:color="auto"/>
          </w:divBdr>
          <w:divsChild>
            <w:div w:id="1431581388">
              <w:marLeft w:val="0"/>
              <w:marRight w:val="0"/>
              <w:marTop w:val="0"/>
              <w:marBottom w:val="0"/>
              <w:divBdr>
                <w:top w:val="none" w:sz="0" w:space="0" w:color="auto"/>
                <w:left w:val="none" w:sz="0" w:space="0" w:color="auto"/>
                <w:bottom w:val="none" w:sz="0" w:space="0" w:color="auto"/>
                <w:right w:val="none" w:sz="0" w:space="0" w:color="auto"/>
              </w:divBdr>
            </w:div>
          </w:divsChild>
        </w:div>
        <w:div w:id="1768844921">
          <w:marLeft w:val="0"/>
          <w:marRight w:val="0"/>
          <w:marTop w:val="0"/>
          <w:marBottom w:val="0"/>
          <w:divBdr>
            <w:top w:val="none" w:sz="0" w:space="0" w:color="auto"/>
            <w:left w:val="none" w:sz="0" w:space="0" w:color="auto"/>
            <w:bottom w:val="none" w:sz="0" w:space="0" w:color="auto"/>
            <w:right w:val="none" w:sz="0" w:space="0" w:color="auto"/>
          </w:divBdr>
        </w:div>
        <w:div w:id="1812601409">
          <w:marLeft w:val="0"/>
          <w:marRight w:val="0"/>
          <w:marTop w:val="0"/>
          <w:marBottom w:val="0"/>
          <w:divBdr>
            <w:top w:val="none" w:sz="0" w:space="0" w:color="auto"/>
            <w:left w:val="none" w:sz="0" w:space="0" w:color="auto"/>
            <w:bottom w:val="none" w:sz="0" w:space="0" w:color="auto"/>
            <w:right w:val="none" w:sz="0" w:space="0" w:color="auto"/>
          </w:divBdr>
          <w:divsChild>
            <w:div w:id="52575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13535">
      <w:bodyDiv w:val="1"/>
      <w:marLeft w:val="0"/>
      <w:marRight w:val="0"/>
      <w:marTop w:val="0"/>
      <w:marBottom w:val="0"/>
      <w:divBdr>
        <w:top w:val="none" w:sz="0" w:space="0" w:color="auto"/>
        <w:left w:val="none" w:sz="0" w:space="0" w:color="auto"/>
        <w:bottom w:val="none" w:sz="0" w:space="0" w:color="auto"/>
        <w:right w:val="none" w:sz="0" w:space="0" w:color="auto"/>
      </w:divBdr>
    </w:div>
    <w:div w:id="1835024896">
      <w:bodyDiv w:val="1"/>
      <w:marLeft w:val="0"/>
      <w:marRight w:val="0"/>
      <w:marTop w:val="0"/>
      <w:marBottom w:val="0"/>
      <w:divBdr>
        <w:top w:val="none" w:sz="0" w:space="0" w:color="auto"/>
        <w:left w:val="none" w:sz="0" w:space="0" w:color="auto"/>
        <w:bottom w:val="none" w:sz="0" w:space="0" w:color="auto"/>
        <w:right w:val="none" w:sz="0" w:space="0" w:color="auto"/>
      </w:divBdr>
    </w:div>
    <w:div w:id="1944223604">
      <w:bodyDiv w:val="1"/>
      <w:marLeft w:val="0"/>
      <w:marRight w:val="0"/>
      <w:marTop w:val="0"/>
      <w:marBottom w:val="0"/>
      <w:divBdr>
        <w:top w:val="none" w:sz="0" w:space="0" w:color="auto"/>
        <w:left w:val="none" w:sz="0" w:space="0" w:color="auto"/>
        <w:bottom w:val="none" w:sz="0" w:space="0" w:color="auto"/>
        <w:right w:val="none" w:sz="0" w:space="0" w:color="auto"/>
      </w:divBdr>
    </w:div>
    <w:div w:id="1950235616">
      <w:bodyDiv w:val="1"/>
      <w:marLeft w:val="0"/>
      <w:marRight w:val="0"/>
      <w:marTop w:val="0"/>
      <w:marBottom w:val="0"/>
      <w:divBdr>
        <w:top w:val="none" w:sz="0" w:space="0" w:color="auto"/>
        <w:left w:val="none" w:sz="0" w:space="0" w:color="auto"/>
        <w:bottom w:val="none" w:sz="0" w:space="0" w:color="auto"/>
        <w:right w:val="none" w:sz="0" w:space="0" w:color="auto"/>
      </w:divBdr>
    </w:div>
    <w:div w:id="2013677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hyperlink" Target="https://dictionary.cambridge.org/us/dictionary/english/type"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5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gif"/><Relationship Id="rId28" Type="http://schemas.openxmlformats.org/officeDocument/2006/relationships/hyperlink" Target="https://dictionary.cambridge.org/us/dictionary/english/cooking" TargetMode="External"/><Relationship Id="rId10" Type="http://schemas.openxmlformats.org/officeDocument/2006/relationships/image" Target="media/image10.emf"/><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s://dictionary.cambridge.org/us/dictionary/english/fat" TargetMode="External"/><Relationship Id="rId30" Type="http://schemas.openxmlformats.org/officeDocument/2006/relationships/image" Target="media/image17.jpeg"/><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D:\Ann&#233;e%202021%20-%202022\Ressource%20Nationale%20STL\ETLV\S&#233;quence%20Mix-&#233;nerg&#233;tique\ModeleActivite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F487A-72ED-4D71-A3DF-7354CD7E5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D:\Année 2021 - 2022\Ressource Nationale STL\ETLV\Séquence Mix-énergétique\ModeleActivites.dotx</Template>
  <TotalTime>47</TotalTime>
  <Pages>6</Pages>
  <Words>615</Words>
  <Characters>3384</Characters>
  <Application>Microsoft Office Word</Application>
  <DocSecurity>0</DocSecurity>
  <Lines>28</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Hadjerci</dc:creator>
  <cp:keywords/>
  <dc:description/>
  <cp:lastModifiedBy>Cécile CANU</cp:lastModifiedBy>
  <cp:revision>12</cp:revision>
  <dcterms:created xsi:type="dcterms:W3CDTF">2022-03-12T07:46:00Z</dcterms:created>
  <dcterms:modified xsi:type="dcterms:W3CDTF">2022-03-13T15:14:00Z</dcterms:modified>
</cp:coreProperties>
</file>