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05CB1" w14:textId="62880D92" w:rsidR="00944022" w:rsidRPr="001F29AA" w:rsidRDefault="001F29AA" w:rsidP="00735679">
      <w:pPr>
        <w:pStyle w:val="Titre"/>
        <w:rPr>
          <w:lang w:val="en-US"/>
        </w:rPr>
      </w:pPr>
      <w:r w:rsidRPr="001F29AA">
        <w:rPr>
          <w:lang w:val="en-US"/>
        </w:rPr>
        <w:t xml:space="preserve">Sequence </w:t>
      </w:r>
      <w:r w:rsidR="005B5F84">
        <w:rPr>
          <w:lang w:val="en-US"/>
        </w:rPr>
        <w:t>3</w:t>
      </w:r>
      <w:r w:rsidR="00226036" w:rsidRPr="001F29AA">
        <w:rPr>
          <w:lang w:val="en-US"/>
        </w:rPr>
        <w:t xml:space="preserve">: </w:t>
      </w:r>
      <w:r w:rsidR="005B5F84">
        <w:rPr>
          <w:lang w:val="en-US"/>
        </w:rPr>
        <w:t>seeing colors</w:t>
      </w:r>
    </w:p>
    <w:p w14:paraId="2F40B896" w14:textId="77777777" w:rsidR="00745D4A" w:rsidRDefault="00745D4A" w:rsidP="00A95855">
      <w:pPr>
        <w:pStyle w:val="Activity1"/>
        <w:rPr>
          <w:lang w:val="en-US"/>
        </w:rPr>
      </w:pPr>
      <w:r>
        <w:rPr>
          <w:noProof/>
          <w:lang w:eastAsia="fr-FR"/>
        </w:rPr>
        <mc:AlternateContent>
          <mc:Choice Requires="wps">
            <w:drawing>
              <wp:inline distT="0" distB="0" distL="0" distR="0" wp14:anchorId="0D498866" wp14:editId="5BF5CFCD">
                <wp:extent cx="6192520" cy="1837853"/>
                <wp:effectExtent l="0" t="0" r="5080" b="3810"/>
                <wp:docPr id="2" name="Zone de texte 2"/>
                <wp:cNvGraphicFramePr/>
                <a:graphic xmlns:a="http://schemas.openxmlformats.org/drawingml/2006/main">
                  <a:graphicData uri="http://schemas.microsoft.com/office/word/2010/wordprocessingShape">
                    <wps:wsp>
                      <wps:cNvSpPr txBox="1"/>
                      <wps:spPr>
                        <a:xfrm>
                          <a:off x="0" y="0"/>
                          <a:ext cx="6192520" cy="183785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C3C27" w14:textId="5D757C3F" w:rsidR="00745D4A" w:rsidRPr="00BE58B3" w:rsidRDefault="00335BAE" w:rsidP="00BE58B3">
                            <w:pPr>
                              <w:pStyle w:val="NormalWeb"/>
                            </w:pPr>
                            <w:r w:rsidRPr="00335BAE">
                              <w:rPr>
                                <w:rFonts w:ascii="Calibri" w:hAnsi="Calibri" w:cs="Calibri"/>
                                <w:b/>
                                <w:bCs/>
                                <w:noProof/>
                                <w:color w:val="1E477C"/>
                              </w:rPr>
                              <w:drawing>
                                <wp:inline distT="0" distB="0" distL="0" distR="0" wp14:anchorId="685A5F20" wp14:editId="6E003546">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D9006A">
                              <w:rPr>
                                <w:rFonts w:ascii="Calibri" w:hAnsi="Calibri" w:cs="Calibri"/>
                                <w:b/>
                                <w:bCs/>
                                <w:color w:val="1E477C"/>
                              </w:rPr>
                              <w:t>e</w:t>
                            </w:r>
                            <w:r w:rsidR="00745D4A" w:rsidRPr="00BE58B3">
                              <w:rPr>
                                <w:rFonts w:ascii="Calibri" w:hAnsi="Calibri" w:cs="Calibri"/>
                                <w:color w:val="3F3F3F"/>
                              </w:rPr>
                              <w:t xml:space="preserve"> (collection en français) : </w:t>
                            </w:r>
                          </w:p>
                          <w:p w14:paraId="7E3C72C4" w14:textId="57ED5719"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5B5F84">
                              <w:rPr>
                                <w:rFonts w:ascii="Calibri" w:hAnsi="Calibri" w:cs="Calibri"/>
                                <w:color w:val="3F3F3F"/>
                                <w:sz w:val="20"/>
                                <w:szCs w:val="20"/>
                              </w:rPr>
                              <w:t>3</w:t>
                            </w:r>
                            <w:r w:rsidRPr="00BE58B3">
                              <w:rPr>
                                <w:rFonts w:ascii="Calibri" w:hAnsi="Calibri" w:cs="Calibri"/>
                                <w:color w:val="3F3F3F"/>
                                <w:sz w:val="20"/>
                                <w:szCs w:val="20"/>
                              </w:rPr>
                              <w:t xml:space="preserve"> : </w:t>
                            </w:r>
                            <w:r w:rsidR="005B5F84">
                              <w:rPr>
                                <w:rFonts w:ascii="Calibri" w:hAnsi="Calibri" w:cs="Calibri"/>
                                <w:color w:val="3F3F3F"/>
                                <w:sz w:val="20"/>
                                <w:szCs w:val="20"/>
                              </w:rPr>
                              <w:t>la vision des couleurs</w:t>
                            </w:r>
                            <w:r w:rsidRPr="00BE58B3">
                              <w:rPr>
                                <w:rFonts w:ascii="Calibri" w:hAnsi="Calibri" w:cs="Calibri"/>
                                <w:color w:val="3F3F3F"/>
                                <w:sz w:val="20"/>
                                <w:szCs w:val="20"/>
                              </w:rPr>
                              <w:t xml:space="preserve"> </w:t>
                            </w:r>
                          </w:p>
                          <w:p w14:paraId="0C96EAD9" w14:textId="77777777" w:rsidR="00745D4A" w:rsidRPr="005B5F84" w:rsidRDefault="00335BAE" w:rsidP="00BE58B3">
                            <w:pPr>
                              <w:pStyle w:val="NormalWeb"/>
                            </w:pPr>
                            <w:r w:rsidRPr="00335BAE">
                              <w:rPr>
                                <w:rFonts w:ascii="Calibri" w:hAnsi="Calibri" w:cs="Calibri"/>
                                <w:b/>
                                <w:bCs/>
                                <w:noProof/>
                                <w:color w:val="1E477C"/>
                              </w:rPr>
                              <w:drawing>
                                <wp:inline distT="0" distB="0" distL="0" distR="0" wp14:anchorId="1908B8CA" wp14:editId="7EA5E8AF">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w:t>
                            </w:r>
                            <w:r w:rsidR="00745D4A" w:rsidRPr="005B5F84">
                              <w:rPr>
                                <w:rFonts w:ascii="Calibri" w:hAnsi="Calibri" w:cs="Calibri"/>
                                <w:b/>
                                <w:bCs/>
                                <w:color w:val="1E477C"/>
                              </w:rPr>
                              <w:t>Sommaire des activit</w:t>
                            </w:r>
                            <w:r w:rsidRPr="005B5F84">
                              <w:rPr>
                                <w:rFonts w:ascii="Calibri" w:hAnsi="Calibri" w:cs="Calibri"/>
                                <w:b/>
                                <w:bCs/>
                                <w:color w:val="1E477C"/>
                              </w:rPr>
                              <w:t>é</w:t>
                            </w:r>
                            <w:r w:rsidR="00745D4A" w:rsidRPr="005B5F84">
                              <w:rPr>
                                <w:rFonts w:ascii="Calibri" w:hAnsi="Calibri" w:cs="Calibri"/>
                                <w:b/>
                                <w:bCs/>
                                <w:color w:val="1E477C"/>
                              </w:rPr>
                              <w:t>s</w:t>
                            </w:r>
                            <w:r w:rsidR="00B1738C" w:rsidRPr="005B5F84">
                              <w:rPr>
                                <w:rFonts w:ascii="Calibri" w:hAnsi="Calibri" w:cs="Calibri"/>
                                <w:b/>
                                <w:bCs/>
                                <w:color w:val="1E477C"/>
                              </w:rPr>
                              <w:t xml:space="preserve"> ETLV</w:t>
                            </w:r>
                            <w:r w:rsidR="00745D4A" w:rsidRPr="005B5F84">
                              <w:rPr>
                                <w:rFonts w:ascii="Calibri" w:hAnsi="Calibri" w:cs="Calibri"/>
                                <w:b/>
                                <w:bCs/>
                                <w:color w:val="1E477C"/>
                              </w:rPr>
                              <w:t xml:space="preserve"> </w:t>
                            </w:r>
                            <w:r w:rsidR="00745D4A" w:rsidRPr="005B5F84">
                              <w:rPr>
                                <w:rFonts w:ascii="Calibri" w:hAnsi="Calibri" w:cs="Calibri"/>
                                <w:color w:val="3F3F3F"/>
                              </w:rPr>
                              <w:t xml:space="preserve">: </w:t>
                            </w:r>
                          </w:p>
                          <w:p w14:paraId="14BC434D" w14:textId="2E28F321" w:rsidR="00BE58B3" w:rsidRDefault="00745D4A" w:rsidP="008C1B97">
                            <w:pPr>
                              <w:pStyle w:val="Enumration"/>
                              <w:rPr>
                                <w:lang w:val="en-US"/>
                              </w:rPr>
                            </w:pPr>
                            <w:r w:rsidRPr="005B5F84">
                              <w:rPr>
                                <w:lang w:val="en-US"/>
                              </w:rPr>
                              <w:t>ACTIVIT</w:t>
                            </w:r>
                            <w:r w:rsidR="00502468" w:rsidRPr="005B5F84">
                              <w:rPr>
                                <w:lang w:val="en-US"/>
                              </w:rPr>
                              <w:t>Y</w:t>
                            </w:r>
                            <w:r w:rsidRPr="005B5F84">
                              <w:rPr>
                                <w:lang w:val="en-US"/>
                              </w:rPr>
                              <w:t xml:space="preserve"> 1: </w:t>
                            </w:r>
                            <w:r w:rsidR="005B5F84" w:rsidRPr="005B5F84">
                              <w:rPr>
                                <w:lang w:val="en-US"/>
                              </w:rPr>
                              <w:t>what happens when we see a beach ball?</w:t>
                            </w:r>
                          </w:p>
                          <w:p w14:paraId="7404003E" w14:textId="3796E4DF" w:rsidR="008C1B97" w:rsidRPr="00686CB9" w:rsidRDefault="008C1B97" w:rsidP="00BE58B3">
                            <w:pPr>
                              <w:pStyle w:val="Enumration"/>
                              <w:rPr>
                                <w:lang w:val="en-US"/>
                              </w:rPr>
                            </w:pPr>
                            <w:r w:rsidRPr="005B5F84">
                              <w:rPr>
                                <w:lang w:val="en-US"/>
                              </w:rPr>
                              <w:t xml:space="preserve">ACTIVITY </w:t>
                            </w:r>
                            <w:r>
                              <w:rPr>
                                <w:lang w:val="en-US"/>
                              </w:rPr>
                              <w:t>2</w:t>
                            </w:r>
                            <w:r w:rsidRPr="005B5F84">
                              <w:rPr>
                                <w:lang w:val="en-US"/>
                              </w:rPr>
                              <w:t xml:space="preserve">: </w:t>
                            </w:r>
                            <w:r>
                              <w:rPr>
                                <w:lang w:val="en-US"/>
                              </w:rPr>
                              <w:t>brain diagram</w:t>
                            </w:r>
                          </w:p>
                          <w:p w14:paraId="4AE34498" w14:textId="0BCB4733" w:rsidR="008C1B97" w:rsidRDefault="008C1B97" w:rsidP="00BE58B3">
                            <w:pPr>
                              <w:pStyle w:val="NormalWeb"/>
                              <w:rPr>
                                <w:rFonts w:ascii="Calibri" w:hAnsi="Calibri" w:cs="Calibri"/>
                                <w:color w:val="3F3F3F"/>
                                <w:sz w:val="20"/>
                                <w:szCs w:val="20"/>
                                <w:lang w:val="en-US"/>
                              </w:rPr>
                            </w:pPr>
                          </w:p>
                          <w:p w14:paraId="10772A0D" w14:textId="77777777" w:rsidR="008C1B97" w:rsidRPr="005B5F84" w:rsidRDefault="008C1B97" w:rsidP="00BE58B3">
                            <w:pPr>
                              <w:pStyle w:val="NormalWeb"/>
                              <w:rPr>
                                <w:rFonts w:ascii="Calibri" w:hAnsi="Calibri" w:cs="Calibri"/>
                                <w:color w:val="3F3F3F"/>
                                <w:sz w:val="20"/>
                                <w:szCs w:val="20"/>
                                <w:lang w:val="en-US"/>
                              </w:rPr>
                            </w:pPr>
                          </w:p>
                          <w:p w14:paraId="1A4AAF7A" w14:textId="77777777" w:rsidR="00745D4A" w:rsidRPr="005B5F84" w:rsidRDefault="00745D4A" w:rsidP="00745D4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498866" id="_x0000_t202" coordsize="21600,21600" o:spt="202" path="m,l,21600r21600,l21600,xe">
                <v:stroke joinstyle="miter"/>
                <v:path gradientshapeok="t" o:connecttype="rect"/>
              </v:shapetype>
              <v:shape id="Zone de texte 2" o:spid="_x0000_s1026" type="#_x0000_t202" style="width:487.6pt;height:1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" fillcolor="#dbe5f1 [660]" stroked="f" strokeweight=".5pt">
                <v:textbox>
                  <w:txbxContent>
                    <w:p w14:paraId="481C3C27" w14:textId="5D757C3F" w:rsidR="00745D4A" w:rsidRPr="00BE58B3" w:rsidRDefault="00335BAE" w:rsidP="00BE58B3">
                      <w:pPr>
                        <w:pStyle w:val="NormalWeb"/>
                      </w:pPr>
                      <w:r w:rsidRPr="00335BAE">
                        <w:rPr>
                          <w:rFonts w:ascii="Calibri" w:hAnsi="Calibri" w:cs="Calibri"/>
                          <w:b/>
                          <w:bCs/>
                          <w:noProof/>
                          <w:color w:val="1E477C"/>
                        </w:rPr>
                        <w:drawing>
                          <wp:inline distT="0" distB="0" distL="0" distR="0" wp14:anchorId="685A5F20" wp14:editId="6E003546">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D9006A">
                        <w:rPr>
                          <w:rFonts w:ascii="Calibri" w:hAnsi="Calibri" w:cs="Calibri"/>
                          <w:b/>
                          <w:bCs/>
                          <w:color w:val="1E477C"/>
                        </w:rPr>
                        <w:t>e</w:t>
                      </w:r>
                      <w:r w:rsidR="00745D4A" w:rsidRPr="00BE58B3">
                        <w:rPr>
                          <w:rFonts w:ascii="Calibri" w:hAnsi="Calibri" w:cs="Calibri"/>
                          <w:color w:val="3F3F3F"/>
                        </w:rPr>
                        <w:t xml:space="preserve"> (collection en français) : </w:t>
                      </w:r>
                    </w:p>
                    <w:p w14:paraId="7E3C72C4" w14:textId="57ED5719"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5B5F84">
                        <w:rPr>
                          <w:rFonts w:ascii="Calibri" w:hAnsi="Calibri" w:cs="Calibri"/>
                          <w:color w:val="3F3F3F"/>
                          <w:sz w:val="20"/>
                          <w:szCs w:val="20"/>
                        </w:rPr>
                        <w:t>3</w:t>
                      </w:r>
                      <w:r w:rsidRPr="00BE58B3">
                        <w:rPr>
                          <w:rFonts w:ascii="Calibri" w:hAnsi="Calibri" w:cs="Calibri"/>
                          <w:color w:val="3F3F3F"/>
                          <w:sz w:val="20"/>
                          <w:szCs w:val="20"/>
                        </w:rPr>
                        <w:t xml:space="preserve"> : </w:t>
                      </w:r>
                      <w:r w:rsidR="005B5F84">
                        <w:rPr>
                          <w:rFonts w:ascii="Calibri" w:hAnsi="Calibri" w:cs="Calibri"/>
                          <w:color w:val="3F3F3F"/>
                          <w:sz w:val="20"/>
                          <w:szCs w:val="20"/>
                        </w:rPr>
                        <w:t>la vision des couleurs</w:t>
                      </w:r>
                      <w:r w:rsidRPr="00BE58B3">
                        <w:rPr>
                          <w:rFonts w:ascii="Calibri" w:hAnsi="Calibri" w:cs="Calibri"/>
                          <w:color w:val="3F3F3F"/>
                          <w:sz w:val="20"/>
                          <w:szCs w:val="20"/>
                        </w:rPr>
                        <w:t xml:space="preserve"> </w:t>
                      </w:r>
                    </w:p>
                    <w:p w14:paraId="0C96EAD9" w14:textId="77777777" w:rsidR="00745D4A" w:rsidRPr="005B5F84" w:rsidRDefault="00335BAE" w:rsidP="00BE58B3">
                      <w:pPr>
                        <w:pStyle w:val="NormalWeb"/>
                      </w:pPr>
                      <w:r w:rsidRPr="00335BAE">
                        <w:rPr>
                          <w:rFonts w:ascii="Calibri" w:hAnsi="Calibri" w:cs="Calibri"/>
                          <w:b/>
                          <w:bCs/>
                          <w:noProof/>
                          <w:color w:val="1E477C"/>
                        </w:rPr>
                        <w:drawing>
                          <wp:inline distT="0" distB="0" distL="0" distR="0" wp14:anchorId="1908B8CA" wp14:editId="7EA5E8AF">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w:t>
                      </w:r>
                      <w:r w:rsidR="00745D4A" w:rsidRPr="005B5F84">
                        <w:rPr>
                          <w:rFonts w:ascii="Calibri" w:hAnsi="Calibri" w:cs="Calibri"/>
                          <w:b/>
                          <w:bCs/>
                          <w:color w:val="1E477C"/>
                        </w:rPr>
                        <w:t>Sommaire des activit</w:t>
                      </w:r>
                      <w:r w:rsidRPr="005B5F84">
                        <w:rPr>
                          <w:rFonts w:ascii="Calibri" w:hAnsi="Calibri" w:cs="Calibri"/>
                          <w:b/>
                          <w:bCs/>
                          <w:color w:val="1E477C"/>
                        </w:rPr>
                        <w:t>é</w:t>
                      </w:r>
                      <w:r w:rsidR="00745D4A" w:rsidRPr="005B5F84">
                        <w:rPr>
                          <w:rFonts w:ascii="Calibri" w:hAnsi="Calibri" w:cs="Calibri"/>
                          <w:b/>
                          <w:bCs/>
                          <w:color w:val="1E477C"/>
                        </w:rPr>
                        <w:t>s</w:t>
                      </w:r>
                      <w:r w:rsidR="00B1738C" w:rsidRPr="005B5F84">
                        <w:rPr>
                          <w:rFonts w:ascii="Calibri" w:hAnsi="Calibri" w:cs="Calibri"/>
                          <w:b/>
                          <w:bCs/>
                          <w:color w:val="1E477C"/>
                        </w:rPr>
                        <w:t xml:space="preserve"> ETLV</w:t>
                      </w:r>
                      <w:r w:rsidR="00745D4A" w:rsidRPr="005B5F84">
                        <w:rPr>
                          <w:rFonts w:ascii="Calibri" w:hAnsi="Calibri" w:cs="Calibri"/>
                          <w:b/>
                          <w:bCs/>
                          <w:color w:val="1E477C"/>
                        </w:rPr>
                        <w:t xml:space="preserve"> </w:t>
                      </w:r>
                      <w:r w:rsidR="00745D4A" w:rsidRPr="005B5F84">
                        <w:rPr>
                          <w:rFonts w:ascii="Calibri" w:hAnsi="Calibri" w:cs="Calibri"/>
                          <w:color w:val="3F3F3F"/>
                        </w:rPr>
                        <w:t xml:space="preserve">: </w:t>
                      </w:r>
                    </w:p>
                    <w:p w14:paraId="14BC434D" w14:textId="2E28F321" w:rsidR="00BE58B3" w:rsidRDefault="00745D4A" w:rsidP="008C1B97">
                      <w:pPr>
                        <w:pStyle w:val="Enumration"/>
                        <w:rPr>
                          <w:lang w:val="en-US"/>
                        </w:rPr>
                      </w:pPr>
                      <w:r w:rsidRPr="005B5F84">
                        <w:rPr>
                          <w:lang w:val="en-US"/>
                        </w:rPr>
                        <w:t>ACTIVIT</w:t>
                      </w:r>
                      <w:r w:rsidR="00502468" w:rsidRPr="005B5F84">
                        <w:rPr>
                          <w:lang w:val="en-US"/>
                        </w:rPr>
                        <w:t>Y</w:t>
                      </w:r>
                      <w:r w:rsidRPr="005B5F84">
                        <w:rPr>
                          <w:lang w:val="en-US"/>
                        </w:rPr>
                        <w:t xml:space="preserve"> 1: </w:t>
                      </w:r>
                      <w:r w:rsidR="005B5F84" w:rsidRPr="005B5F84">
                        <w:rPr>
                          <w:lang w:val="en-US"/>
                        </w:rPr>
                        <w:t>what happens when we see a beach ball?</w:t>
                      </w:r>
                    </w:p>
                    <w:p w14:paraId="7404003E" w14:textId="3796E4DF" w:rsidR="008C1B97" w:rsidRPr="00686CB9" w:rsidRDefault="008C1B97" w:rsidP="00BE58B3">
                      <w:pPr>
                        <w:pStyle w:val="Enumration"/>
                        <w:rPr>
                          <w:lang w:val="en-US"/>
                        </w:rPr>
                      </w:pPr>
                      <w:r w:rsidRPr="005B5F84">
                        <w:rPr>
                          <w:lang w:val="en-US"/>
                        </w:rPr>
                        <w:t xml:space="preserve">ACTIVITY </w:t>
                      </w:r>
                      <w:r>
                        <w:rPr>
                          <w:lang w:val="en-US"/>
                        </w:rPr>
                        <w:t>2</w:t>
                      </w:r>
                      <w:r w:rsidRPr="005B5F84">
                        <w:rPr>
                          <w:lang w:val="en-US"/>
                        </w:rPr>
                        <w:t xml:space="preserve">: </w:t>
                      </w:r>
                      <w:r>
                        <w:rPr>
                          <w:lang w:val="en-US"/>
                        </w:rPr>
                        <w:t>brain diagram</w:t>
                      </w:r>
                    </w:p>
                    <w:p w14:paraId="4AE34498" w14:textId="0BCB4733" w:rsidR="008C1B97" w:rsidRDefault="008C1B97" w:rsidP="00BE58B3">
                      <w:pPr>
                        <w:pStyle w:val="NormalWeb"/>
                        <w:rPr>
                          <w:rFonts w:ascii="Calibri" w:hAnsi="Calibri" w:cs="Calibri"/>
                          <w:color w:val="3F3F3F"/>
                          <w:sz w:val="20"/>
                          <w:szCs w:val="20"/>
                          <w:lang w:val="en-US"/>
                        </w:rPr>
                      </w:pPr>
                    </w:p>
                    <w:p w14:paraId="10772A0D" w14:textId="77777777" w:rsidR="008C1B97" w:rsidRPr="005B5F84" w:rsidRDefault="008C1B97" w:rsidP="00BE58B3">
                      <w:pPr>
                        <w:pStyle w:val="NormalWeb"/>
                        <w:rPr>
                          <w:rFonts w:ascii="Calibri" w:hAnsi="Calibri" w:cs="Calibri"/>
                          <w:color w:val="3F3F3F"/>
                          <w:sz w:val="20"/>
                          <w:szCs w:val="20"/>
                          <w:lang w:val="en-US"/>
                        </w:rPr>
                      </w:pPr>
                    </w:p>
                    <w:p w14:paraId="1A4AAF7A" w14:textId="77777777" w:rsidR="00745D4A" w:rsidRPr="005B5F84" w:rsidRDefault="00745D4A" w:rsidP="00745D4A">
                      <w:pPr>
                        <w:rPr>
                          <w:lang w:val="en-US"/>
                        </w:rPr>
                      </w:pPr>
                    </w:p>
                  </w:txbxContent>
                </v:textbox>
                <w10:anchorlock/>
              </v:shape>
            </w:pict>
          </mc:Fallback>
        </mc:AlternateContent>
      </w:r>
    </w:p>
    <w:p w14:paraId="60F61481" w14:textId="15994580" w:rsidR="00A95855" w:rsidRPr="001F29AA" w:rsidRDefault="002B43B0" w:rsidP="00A95855">
      <w:pPr>
        <w:pStyle w:val="Activity1"/>
        <w:rPr>
          <w:lang w:val="en-US"/>
        </w:rPr>
      </w:pPr>
      <w:r w:rsidRPr="001F29AA">
        <w:rPr>
          <w:lang w:val="en-US"/>
        </w:rPr>
        <w:t>ACTIVITY</w:t>
      </w:r>
      <w:r w:rsidR="00A95855" w:rsidRPr="001F29AA">
        <w:rPr>
          <w:lang w:val="en-US"/>
        </w:rPr>
        <w:t xml:space="preserve"> 1: </w:t>
      </w:r>
      <w:r w:rsidR="005B5F84">
        <w:rPr>
          <w:lang w:val="en-US"/>
        </w:rPr>
        <w:t>what happens when we see a beach ball?</w:t>
      </w:r>
    </w:p>
    <w:p w14:paraId="5B7D73AD" w14:textId="65DF9C4C" w:rsidR="001F29AA" w:rsidRDefault="008C1B97" w:rsidP="001F29AA">
      <w:pPr>
        <w:rPr>
          <w:lang w:val="en-US"/>
        </w:rPr>
      </w:pPr>
      <w:r>
        <w:rPr>
          <w:lang w:val="en-US"/>
        </w:rPr>
        <w:t xml:space="preserve">Watch video </w:t>
      </w:r>
      <w:hyperlink r:id="rId9" w:history="1">
        <w:r w:rsidRPr="00E15E44">
          <w:rPr>
            <w:rStyle w:val="Lienhypertexte"/>
            <w:lang w:val="en-US"/>
          </w:rPr>
          <w:t>https://www.amnh.org/explore/ology/brain/seeing-color</w:t>
        </w:r>
      </w:hyperlink>
      <w:r>
        <w:rPr>
          <w:lang w:val="en-US"/>
        </w:rPr>
        <w:t xml:space="preserve"> on the American Natural History Museum website.</w:t>
      </w:r>
      <w:r w:rsidR="00B64FE7">
        <w:rPr>
          <w:lang w:val="en-US"/>
        </w:rPr>
        <w:t xml:space="preserve"> Courtesy of the</w:t>
      </w:r>
      <w:r w:rsidR="00B64FE7" w:rsidRPr="00B64FE7">
        <w:rPr>
          <w:lang w:val="en-US"/>
        </w:rPr>
        <w:t xml:space="preserve"> </w:t>
      </w:r>
      <w:r w:rsidR="00B64FE7">
        <w:rPr>
          <w:lang w:val="en-US"/>
        </w:rPr>
        <w:t>American Natural History Museum.</w:t>
      </w:r>
    </w:p>
    <w:p w14:paraId="39141D09" w14:textId="710DE5BA" w:rsidR="008C1B97" w:rsidRPr="000947CD" w:rsidRDefault="00E9692A" w:rsidP="008C1B97">
      <w:pPr>
        <w:pStyle w:val="Titre3"/>
        <w:numPr>
          <w:ilvl w:val="0"/>
          <w:numId w:val="37"/>
        </w:numPr>
        <w:rPr>
          <w:lang w:val="en-US"/>
        </w:rPr>
      </w:pPr>
      <w:r>
        <w:rPr>
          <w:lang w:val="en-US"/>
        </w:rPr>
        <w:t>K</w:t>
      </w:r>
      <w:r w:rsidR="008C1B97">
        <w:rPr>
          <w:lang w:val="en-US"/>
        </w:rPr>
        <w:t>eywords</w:t>
      </w:r>
      <w:r w:rsidR="008C1B97" w:rsidRPr="00093EA3">
        <w:rPr>
          <w:lang w:val="en-US"/>
        </w:rPr>
        <w:t xml:space="preserve">: </w:t>
      </w:r>
    </w:p>
    <w:p w14:paraId="0E5FDB1B" w14:textId="516B33FE" w:rsidR="008C1B97" w:rsidRDefault="008C1B97" w:rsidP="001F29AA">
      <w:pPr>
        <w:rPr>
          <w:lang w:val="en-US"/>
        </w:rPr>
      </w:pPr>
      <w:r>
        <w:rPr>
          <w:lang w:val="en-US"/>
        </w:rPr>
        <w:t xml:space="preserve">After watching it a couple of times, write down the </w:t>
      </w:r>
      <w:r w:rsidRPr="008C1B97">
        <w:rPr>
          <w:b/>
          <w:bCs/>
          <w:lang w:val="en-US"/>
        </w:rPr>
        <w:t>keywords</w:t>
      </w:r>
      <w:r>
        <w:rPr>
          <w:lang w:val="en-US"/>
        </w:rPr>
        <w:t xml:space="preserve"> that you hear:</w:t>
      </w:r>
    </w:p>
    <w:p w14:paraId="7426B43E" w14:textId="39982C87" w:rsidR="008C1B97" w:rsidRDefault="008C1B97" w:rsidP="001F29AA">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B9361" w14:textId="14642BE5" w:rsidR="00072691" w:rsidRDefault="00072691" w:rsidP="00072691">
      <w:pPr>
        <w:spacing w:line="240" w:lineRule="auto"/>
        <w:ind w:left="360"/>
        <w:jc w:val="left"/>
        <w:rPr>
          <w:lang w:val="en-US"/>
        </w:rPr>
      </w:pPr>
    </w:p>
    <w:p w14:paraId="685B706E" w14:textId="66E9FDC9" w:rsidR="008C1B97" w:rsidRPr="000947CD" w:rsidRDefault="00E9692A" w:rsidP="008C1B97">
      <w:pPr>
        <w:pStyle w:val="Titre3"/>
        <w:numPr>
          <w:ilvl w:val="0"/>
          <w:numId w:val="37"/>
        </w:numPr>
        <w:rPr>
          <w:lang w:val="en-US"/>
        </w:rPr>
      </w:pPr>
      <w:r>
        <w:rPr>
          <w:lang w:val="en-US"/>
        </w:rPr>
        <w:t>F</w:t>
      </w:r>
      <w:r w:rsidR="008C1B97">
        <w:rPr>
          <w:lang w:val="en-US"/>
        </w:rPr>
        <w:t>ill in the blanks</w:t>
      </w:r>
      <w:r w:rsidR="008C1B97" w:rsidRPr="00093EA3">
        <w:rPr>
          <w:lang w:val="en-US"/>
        </w:rPr>
        <w:t xml:space="preserve">: </w:t>
      </w:r>
    </w:p>
    <w:p w14:paraId="20FDF3C3" w14:textId="4B273139" w:rsidR="00E9692A" w:rsidRDefault="008C1B97" w:rsidP="00686CB9">
      <w:pPr>
        <w:spacing w:line="240" w:lineRule="auto"/>
        <w:jc w:val="left"/>
        <w:rPr>
          <w:lang w:val="en-US"/>
        </w:rPr>
      </w:pPr>
      <w:r>
        <w:rPr>
          <w:lang w:val="en-US"/>
        </w:rPr>
        <w:t>Do not activate the transcript and try to fill in the missing words:</w:t>
      </w:r>
    </w:p>
    <w:p w14:paraId="48713845" w14:textId="71DE3030" w:rsidR="00E9692A" w:rsidRDefault="00E9692A" w:rsidP="00686CB9">
      <w:pPr>
        <w:spacing w:line="240" w:lineRule="auto"/>
        <w:jc w:val="left"/>
        <w:rPr>
          <w:lang w:val="en-US"/>
        </w:rPr>
      </w:pPr>
      <w:r>
        <w:rPr>
          <w:noProof/>
          <w:lang w:eastAsia="fr-FR"/>
        </w:rPr>
        <mc:AlternateContent>
          <mc:Choice Requires="wps">
            <w:drawing>
              <wp:inline distT="0" distB="0" distL="0" distR="0" wp14:anchorId="73EB901B" wp14:editId="65D45AB5">
                <wp:extent cx="6192520" cy="3069125"/>
                <wp:effectExtent l="0" t="0" r="17780" b="17145"/>
                <wp:docPr id="15" name="Zone de texte 15"/>
                <wp:cNvGraphicFramePr/>
                <a:graphic xmlns:a="http://schemas.openxmlformats.org/drawingml/2006/main">
                  <a:graphicData uri="http://schemas.microsoft.com/office/word/2010/wordprocessingShape">
                    <wps:wsp>
                      <wps:cNvSpPr txBox="1"/>
                      <wps:spPr>
                        <a:xfrm>
                          <a:off x="0" y="0"/>
                          <a:ext cx="6192520" cy="306912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8892B9" w14:textId="77777777" w:rsidR="00E9692A" w:rsidRPr="008C1B97" w:rsidRDefault="00E9692A"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Pr>
                                <w:b/>
                                <w:color w:val="595959" w:themeColor="text1" w:themeTint="A6"/>
                                <w:sz w:val="22"/>
                                <w:lang w:val="en-US"/>
                              </w:rPr>
                              <w:t>seeing color</w:t>
                            </w:r>
                          </w:p>
                          <w:p w14:paraId="24718D03" w14:textId="53557F3A" w:rsidR="00E9692A" w:rsidRPr="005B5F84" w:rsidRDefault="00E9692A" w:rsidP="00E9692A">
                            <w:pPr>
                              <w:rPr>
                                <w:lang w:val="en-US"/>
                              </w:rPr>
                            </w:pPr>
                            <w:r w:rsidRPr="005B5F84">
                              <w:rPr>
                                <w:lang w:val="en-US"/>
                              </w:rPr>
                              <w:t xml:space="preserve">What makes the ocean blue? Why does sand look tan? To understand color, we need to know a little bit about light. Light is a kind of wave, just like radio waves. The only difference between radio </w:t>
                            </w:r>
                            <w:r>
                              <w:rPr>
                                <w:b/>
                                <w:bCs/>
                                <w:lang w:val="en-US"/>
                              </w:rPr>
                              <w:t>_____</w:t>
                            </w:r>
                            <w:r w:rsidRPr="005B5F84">
                              <w:rPr>
                                <w:lang w:val="en-US"/>
                              </w:rPr>
                              <w:t xml:space="preserve"> and </w:t>
                            </w:r>
                            <w:r>
                              <w:rPr>
                                <w:b/>
                                <w:bCs/>
                                <w:lang w:val="en-US"/>
                              </w:rPr>
                              <w:t>_____</w:t>
                            </w:r>
                            <w:r w:rsidRPr="005B5F84">
                              <w:rPr>
                                <w:lang w:val="en-US"/>
                              </w:rPr>
                              <w:t xml:space="preserve"> </w:t>
                            </w:r>
                            <w:r>
                              <w:rPr>
                                <w:b/>
                                <w:bCs/>
                                <w:lang w:val="en-US"/>
                              </w:rPr>
                              <w:t>_____</w:t>
                            </w:r>
                            <w:r w:rsidRPr="005B5F84">
                              <w:rPr>
                                <w:lang w:val="en-US"/>
                              </w:rPr>
                              <w:t xml:space="preserve"> is the wavelength. X-rays, radio waves, and </w:t>
                            </w:r>
                            <w:r>
                              <w:rPr>
                                <w:b/>
                                <w:bCs/>
                                <w:lang w:val="en-US"/>
                              </w:rPr>
                              <w:t>_____</w:t>
                            </w:r>
                            <w:r w:rsidRPr="005B5F84">
                              <w:rPr>
                                <w:lang w:val="en-US"/>
                              </w:rPr>
                              <w:t xml:space="preserve"> </w:t>
                            </w:r>
                            <w:r>
                              <w:rPr>
                                <w:b/>
                                <w:bCs/>
                                <w:lang w:val="en-US"/>
                              </w:rPr>
                              <w:t>_____</w:t>
                            </w:r>
                            <w:r w:rsidRPr="005B5F84">
                              <w:rPr>
                                <w:lang w:val="en-US"/>
                              </w:rPr>
                              <w:t xml:space="preserve"> are all part of the same </w:t>
                            </w:r>
                            <w:r>
                              <w:rPr>
                                <w:b/>
                                <w:bCs/>
                                <w:lang w:val="en-US"/>
                              </w:rPr>
                              <w:t>_____</w:t>
                            </w:r>
                            <w:r w:rsidRPr="005B5F84">
                              <w:rPr>
                                <w:lang w:val="en-US"/>
                              </w:rPr>
                              <w:t xml:space="preserve"> spectrum. But only certain wavelengths can be detected by the human eye. Each of these wavelengths is a different color.</w:t>
                            </w:r>
                          </w:p>
                          <w:p w14:paraId="333B82B5" w14:textId="77777777" w:rsidR="00E9692A" w:rsidRPr="005B5F84" w:rsidRDefault="00E9692A" w:rsidP="00E9692A">
                            <w:pPr>
                              <w:rPr>
                                <w:lang w:val="en-US"/>
                              </w:rPr>
                            </w:pPr>
                          </w:p>
                          <w:p w14:paraId="0D1232B2" w14:textId="50EE7745" w:rsidR="00E9692A" w:rsidRPr="005B5F84" w:rsidRDefault="00E9692A" w:rsidP="00E9692A">
                            <w:pPr>
                              <w:rPr>
                                <w:lang w:val="en-US"/>
                              </w:rPr>
                            </w:pPr>
                            <w:r w:rsidRPr="005B5F84">
                              <w:rPr>
                                <w:lang w:val="en-US"/>
                              </w:rPr>
                              <w:t xml:space="preserve">Light from the sun may not seem to have any color. But in fact, every color of the rainbow is already in sunlight. Together they make white light. Sunlight is a mixture of different colors or </w:t>
                            </w:r>
                            <w:r>
                              <w:rPr>
                                <w:b/>
                                <w:bCs/>
                                <w:lang w:val="en-US"/>
                              </w:rPr>
                              <w:t>_____</w:t>
                            </w:r>
                            <w:r w:rsidRPr="005B5F84">
                              <w:rPr>
                                <w:lang w:val="en-US"/>
                              </w:rPr>
                              <w:t xml:space="preserve">. This mix of colors and white light is what lets us see colored objects. When sunlight hits a beach ball, we see only the light that bounces </w:t>
                            </w:r>
                            <w:proofErr w:type="gramStart"/>
                            <w:r w:rsidRPr="005B5F84">
                              <w:rPr>
                                <w:lang w:val="en-US"/>
                              </w:rPr>
                              <w:t>off of</w:t>
                            </w:r>
                            <w:proofErr w:type="gramEnd"/>
                            <w:r w:rsidRPr="005B5F84">
                              <w:rPr>
                                <w:lang w:val="en-US"/>
                              </w:rPr>
                              <w:t xml:space="preserve"> it. Different parts of the ball reflect different colors. The yellow side reflects </w:t>
                            </w:r>
                            <w:r>
                              <w:rPr>
                                <w:b/>
                                <w:bCs/>
                                <w:lang w:val="en-US"/>
                              </w:rPr>
                              <w:t>_____</w:t>
                            </w:r>
                            <w:r w:rsidRPr="005B5F84">
                              <w:rPr>
                                <w:lang w:val="en-US"/>
                              </w:rPr>
                              <w:t xml:space="preserve"> </w:t>
                            </w:r>
                            <w:r>
                              <w:rPr>
                                <w:b/>
                                <w:bCs/>
                                <w:lang w:val="en-US"/>
                              </w:rPr>
                              <w:t>_____</w:t>
                            </w:r>
                            <w:r w:rsidRPr="005B5F84">
                              <w:rPr>
                                <w:lang w:val="en-US"/>
                              </w:rPr>
                              <w:t xml:space="preserve">. The blue side reflects blue light. The wavelengths that don't bounce off get </w:t>
                            </w:r>
                            <w:r>
                              <w:rPr>
                                <w:b/>
                                <w:bCs/>
                                <w:lang w:val="en-US"/>
                              </w:rPr>
                              <w:t>_____</w:t>
                            </w:r>
                            <w:r w:rsidRPr="005B5F84">
                              <w:rPr>
                                <w:lang w:val="en-US"/>
                              </w:rPr>
                              <w:t xml:space="preserve"> as heat. Only the colors that bounce off reach your eyes.</w:t>
                            </w:r>
                          </w:p>
                          <w:p w14:paraId="0E2FA172" w14:textId="77777777" w:rsidR="00E9692A" w:rsidRPr="005B5F84" w:rsidRDefault="00E9692A" w:rsidP="00E9692A">
                            <w:pPr>
                              <w:rPr>
                                <w:lang w:val="en-US"/>
                              </w:rPr>
                            </w:pPr>
                          </w:p>
                          <w:p w14:paraId="54515087" w14:textId="43B0FFD7" w:rsidR="00E9692A" w:rsidRPr="005B5F84" w:rsidRDefault="00E9692A" w:rsidP="00E9692A">
                            <w:pPr>
                              <w:rPr>
                                <w:lang w:val="en-US"/>
                              </w:rPr>
                            </w:pPr>
                            <w:r w:rsidRPr="005B5F84">
                              <w:rPr>
                                <w:lang w:val="en-US"/>
                              </w:rPr>
                              <w:t xml:space="preserve">The color of light coming from an object is what gives it color. Light travels into the </w:t>
                            </w:r>
                            <w:r>
                              <w:rPr>
                                <w:b/>
                                <w:bCs/>
                                <w:lang w:val="en-US"/>
                              </w:rPr>
                              <w:t>_____</w:t>
                            </w:r>
                            <w:r w:rsidRPr="005B5F84">
                              <w:rPr>
                                <w:lang w:val="en-US"/>
                              </w:rPr>
                              <w:t xml:space="preserve"> </w:t>
                            </w:r>
                            <w:r w:rsidRPr="008E761E">
                              <w:rPr>
                                <w:lang w:val="en-US"/>
                              </w:rPr>
                              <w:t>to the</w:t>
                            </w:r>
                            <w:r w:rsidRPr="008C1B97">
                              <w:rPr>
                                <w:b/>
                                <w:bCs/>
                                <w:lang w:val="en-US"/>
                              </w:rPr>
                              <w:t xml:space="preserve"> </w:t>
                            </w:r>
                            <w:r>
                              <w:rPr>
                                <w:b/>
                                <w:bCs/>
                                <w:lang w:val="en-US"/>
                              </w:rPr>
                              <w:t>_____</w:t>
                            </w:r>
                            <w:r w:rsidRPr="005B5F84">
                              <w:rPr>
                                <w:lang w:val="en-US"/>
                              </w:rPr>
                              <w:t xml:space="preserve"> located on the back of the eye. The retina is covered with millions of </w:t>
                            </w:r>
                            <w:r>
                              <w:rPr>
                                <w:b/>
                                <w:bCs/>
                                <w:lang w:val="en-US"/>
                              </w:rPr>
                              <w:t>_____</w:t>
                            </w:r>
                            <w:r w:rsidRPr="005B5F84">
                              <w:rPr>
                                <w:lang w:val="en-US"/>
                              </w:rPr>
                              <w:t xml:space="preserve"> </w:t>
                            </w:r>
                            <w:r>
                              <w:rPr>
                                <w:b/>
                                <w:bCs/>
                                <w:lang w:val="en-US"/>
                              </w:rPr>
                              <w:t>_____</w:t>
                            </w:r>
                            <w:r w:rsidRPr="005B5F84">
                              <w:rPr>
                                <w:lang w:val="en-US"/>
                              </w:rPr>
                              <w:t xml:space="preserve"> cells called </w:t>
                            </w:r>
                            <w:r>
                              <w:rPr>
                                <w:b/>
                                <w:bCs/>
                                <w:lang w:val="en-US"/>
                              </w:rPr>
                              <w:t>_____</w:t>
                            </w:r>
                            <w:r w:rsidRPr="005B5F84">
                              <w:rPr>
                                <w:lang w:val="en-US"/>
                              </w:rPr>
                              <w:t xml:space="preserve"> and </w:t>
                            </w:r>
                            <w:r>
                              <w:rPr>
                                <w:b/>
                                <w:bCs/>
                                <w:lang w:val="en-US"/>
                              </w:rPr>
                              <w:t>_____</w:t>
                            </w:r>
                            <w:r w:rsidRPr="005B5F84">
                              <w:rPr>
                                <w:lang w:val="en-US"/>
                              </w:rPr>
                              <w:t xml:space="preserve">. When these cells detect light, they send signals to the brain. Cone cells help </w:t>
                            </w:r>
                            <w:r>
                              <w:rPr>
                                <w:b/>
                                <w:bCs/>
                                <w:lang w:val="en-US"/>
                              </w:rPr>
                              <w:t>_____</w:t>
                            </w:r>
                            <w:r w:rsidRPr="005B5F84">
                              <w:rPr>
                                <w:lang w:val="en-US"/>
                              </w:rPr>
                              <w:t xml:space="preserve"> colors. Most people have three kinds of cone cells. People without all three see fewer colors, sometimes called </w:t>
                            </w:r>
                            <w:r>
                              <w:rPr>
                                <w:b/>
                                <w:bCs/>
                                <w:lang w:val="en-US"/>
                              </w:rPr>
                              <w:t>_____</w:t>
                            </w:r>
                            <w:r w:rsidRPr="005B5F84">
                              <w:rPr>
                                <w:lang w:val="en-US"/>
                              </w:rPr>
                              <w:t xml:space="preserve"> </w:t>
                            </w:r>
                            <w:r>
                              <w:rPr>
                                <w:b/>
                                <w:bCs/>
                                <w:lang w:val="en-US"/>
                              </w:rPr>
                              <w:t>_____</w:t>
                            </w:r>
                            <w:r w:rsidRPr="005B5F84">
                              <w:rPr>
                                <w:lang w:val="en-US"/>
                              </w:rPr>
                              <w:t>.</w:t>
                            </w:r>
                          </w:p>
                          <w:p w14:paraId="4E8B3B23" w14:textId="77777777" w:rsidR="00E9692A" w:rsidRPr="005B5F84" w:rsidRDefault="00E9692A" w:rsidP="00E9692A">
                            <w:pPr>
                              <w:rPr>
                                <w:lang w:val="en-US"/>
                              </w:rPr>
                            </w:pPr>
                          </w:p>
                          <w:p w14:paraId="299E35CD" w14:textId="77777777" w:rsidR="00E9692A" w:rsidRPr="00072691" w:rsidRDefault="00E9692A" w:rsidP="00E9692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EB901B" id="Zone de texte 15" o:spid="_x0000_s1027" type="#_x0000_t202" style="width:487.6pt;height:2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" fillcolor="#f2f2f2 [3052]" strokecolor="gray [1629]" strokeweight=".5pt">
                <v:textbox>
                  <w:txbxContent>
                    <w:p w14:paraId="3A8892B9" w14:textId="77777777" w:rsidR="00E9692A" w:rsidRPr="008C1B97" w:rsidRDefault="00E9692A"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Pr>
                          <w:b/>
                          <w:color w:val="595959" w:themeColor="text1" w:themeTint="A6"/>
                          <w:sz w:val="22"/>
                          <w:lang w:val="en-US"/>
                        </w:rPr>
                        <w:t>seeing color</w:t>
                      </w:r>
                    </w:p>
                    <w:p w14:paraId="24718D03" w14:textId="53557F3A" w:rsidR="00E9692A" w:rsidRPr="005B5F84" w:rsidRDefault="00E9692A" w:rsidP="00E9692A">
                      <w:pPr>
                        <w:rPr>
                          <w:lang w:val="en-US"/>
                        </w:rPr>
                      </w:pPr>
                      <w:r w:rsidRPr="005B5F84">
                        <w:rPr>
                          <w:lang w:val="en-US"/>
                        </w:rPr>
                        <w:t xml:space="preserve">What makes the ocean blue? Why does sand look tan? To understand color, we need to know a little bit about light. Light is a kind of wave, just like radio waves. The only difference between radio </w:t>
                      </w:r>
                      <w:r>
                        <w:rPr>
                          <w:b/>
                          <w:bCs/>
                          <w:lang w:val="en-US"/>
                        </w:rPr>
                        <w:t>_____</w:t>
                      </w:r>
                      <w:r w:rsidRPr="005B5F84">
                        <w:rPr>
                          <w:lang w:val="en-US"/>
                        </w:rPr>
                        <w:t xml:space="preserve"> and </w:t>
                      </w:r>
                      <w:r>
                        <w:rPr>
                          <w:b/>
                          <w:bCs/>
                          <w:lang w:val="en-US"/>
                        </w:rPr>
                        <w:t>_____</w:t>
                      </w:r>
                      <w:r w:rsidRPr="005B5F84">
                        <w:rPr>
                          <w:lang w:val="en-US"/>
                        </w:rPr>
                        <w:t xml:space="preserve"> </w:t>
                      </w:r>
                      <w:r>
                        <w:rPr>
                          <w:b/>
                          <w:bCs/>
                          <w:lang w:val="en-US"/>
                        </w:rPr>
                        <w:t>_____</w:t>
                      </w:r>
                      <w:r w:rsidRPr="005B5F84">
                        <w:rPr>
                          <w:lang w:val="en-US"/>
                        </w:rPr>
                        <w:t xml:space="preserve"> is the wavelength. X-rays, radio waves, and </w:t>
                      </w:r>
                      <w:r>
                        <w:rPr>
                          <w:b/>
                          <w:bCs/>
                          <w:lang w:val="en-US"/>
                        </w:rPr>
                        <w:t>_____</w:t>
                      </w:r>
                      <w:r w:rsidRPr="005B5F84">
                        <w:rPr>
                          <w:lang w:val="en-US"/>
                        </w:rPr>
                        <w:t xml:space="preserve"> </w:t>
                      </w:r>
                      <w:r>
                        <w:rPr>
                          <w:b/>
                          <w:bCs/>
                          <w:lang w:val="en-US"/>
                        </w:rPr>
                        <w:t>_____</w:t>
                      </w:r>
                      <w:r w:rsidRPr="005B5F84">
                        <w:rPr>
                          <w:lang w:val="en-US"/>
                        </w:rPr>
                        <w:t xml:space="preserve"> are all part of the same </w:t>
                      </w:r>
                      <w:r>
                        <w:rPr>
                          <w:b/>
                          <w:bCs/>
                          <w:lang w:val="en-US"/>
                        </w:rPr>
                        <w:t>_____</w:t>
                      </w:r>
                      <w:r w:rsidRPr="005B5F84">
                        <w:rPr>
                          <w:lang w:val="en-US"/>
                        </w:rPr>
                        <w:t xml:space="preserve"> spectrum. But only certain wavelengths can be detected by the human eye. Each of these wavelengths is a different color.</w:t>
                      </w:r>
                    </w:p>
                    <w:p w14:paraId="333B82B5" w14:textId="77777777" w:rsidR="00E9692A" w:rsidRPr="005B5F84" w:rsidRDefault="00E9692A" w:rsidP="00E9692A">
                      <w:pPr>
                        <w:rPr>
                          <w:lang w:val="en-US"/>
                        </w:rPr>
                      </w:pPr>
                    </w:p>
                    <w:p w14:paraId="0D1232B2" w14:textId="50EE7745" w:rsidR="00E9692A" w:rsidRPr="005B5F84" w:rsidRDefault="00E9692A" w:rsidP="00E9692A">
                      <w:pPr>
                        <w:rPr>
                          <w:lang w:val="en-US"/>
                        </w:rPr>
                      </w:pPr>
                      <w:r w:rsidRPr="005B5F84">
                        <w:rPr>
                          <w:lang w:val="en-US"/>
                        </w:rPr>
                        <w:t xml:space="preserve">Light from the sun may not seem to have any color. But in fact, every color of the rainbow is already in sunlight. Together they make white light. Sunlight is a mixture of different colors or </w:t>
                      </w:r>
                      <w:r>
                        <w:rPr>
                          <w:b/>
                          <w:bCs/>
                          <w:lang w:val="en-US"/>
                        </w:rPr>
                        <w:t>_____</w:t>
                      </w:r>
                      <w:r w:rsidRPr="005B5F84">
                        <w:rPr>
                          <w:lang w:val="en-US"/>
                        </w:rPr>
                        <w:t xml:space="preserve">. This mix of colors and white light is what lets us see colored objects. When sunlight hits a beach ball, we see only the light that bounces </w:t>
                      </w:r>
                      <w:proofErr w:type="gramStart"/>
                      <w:r w:rsidRPr="005B5F84">
                        <w:rPr>
                          <w:lang w:val="en-US"/>
                        </w:rPr>
                        <w:t>off of</w:t>
                      </w:r>
                      <w:proofErr w:type="gramEnd"/>
                      <w:r w:rsidRPr="005B5F84">
                        <w:rPr>
                          <w:lang w:val="en-US"/>
                        </w:rPr>
                        <w:t xml:space="preserve"> it. Different parts of the ball reflect different colors. The yellow side reflects </w:t>
                      </w:r>
                      <w:r>
                        <w:rPr>
                          <w:b/>
                          <w:bCs/>
                          <w:lang w:val="en-US"/>
                        </w:rPr>
                        <w:t>_____</w:t>
                      </w:r>
                      <w:r w:rsidRPr="005B5F84">
                        <w:rPr>
                          <w:lang w:val="en-US"/>
                        </w:rPr>
                        <w:t xml:space="preserve"> </w:t>
                      </w:r>
                      <w:r>
                        <w:rPr>
                          <w:b/>
                          <w:bCs/>
                          <w:lang w:val="en-US"/>
                        </w:rPr>
                        <w:t>_____</w:t>
                      </w:r>
                      <w:r w:rsidRPr="005B5F84">
                        <w:rPr>
                          <w:lang w:val="en-US"/>
                        </w:rPr>
                        <w:t xml:space="preserve">. The blue side reflects blue light. The wavelengths that don't bounce off get </w:t>
                      </w:r>
                      <w:r>
                        <w:rPr>
                          <w:b/>
                          <w:bCs/>
                          <w:lang w:val="en-US"/>
                        </w:rPr>
                        <w:t>_____</w:t>
                      </w:r>
                      <w:r w:rsidRPr="005B5F84">
                        <w:rPr>
                          <w:lang w:val="en-US"/>
                        </w:rPr>
                        <w:t xml:space="preserve"> as heat. Only the colors that bounce off reach your eyes.</w:t>
                      </w:r>
                    </w:p>
                    <w:p w14:paraId="0E2FA172" w14:textId="77777777" w:rsidR="00E9692A" w:rsidRPr="005B5F84" w:rsidRDefault="00E9692A" w:rsidP="00E9692A">
                      <w:pPr>
                        <w:rPr>
                          <w:lang w:val="en-US"/>
                        </w:rPr>
                      </w:pPr>
                    </w:p>
                    <w:p w14:paraId="54515087" w14:textId="43B0FFD7" w:rsidR="00E9692A" w:rsidRPr="005B5F84" w:rsidRDefault="00E9692A" w:rsidP="00E9692A">
                      <w:pPr>
                        <w:rPr>
                          <w:lang w:val="en-US"/>
                        </w:rPr>
                      </w:pPr>
                      <w:r w:rsidRPr="005B5F84">
                        <w:rPr>
                          <w:lang w:val="en-US"/>
                        </w:rPr>
                        <w:t xml:space="preserve">The color of light coming from an object is what gives it color. Light travels into the </w:t>
                      </w:r>
                      <w:r>
                        <w:rPr>
                          <w:b/>
                          <w:bCs/>
                          <w:lang w:val="en-US"/>
                        </w:rPr>
                        <w:t>_____</w:t>
                      </w:r>
                      <w:r w:rsidRPr="005B5F84">
                        <w:rPr>
                          <w:lang w:val="en-US"/>
                        </w:rPr>
                        <w:t xml:space="preserve"> </w:t>
                      </w:r>
                      <w:r w:rsidRPr="008E761E">
                        <w:rPr>
                          <w:lang w:val="en-US"/>
                        </w:rPr>
                        <w:t>to the</w:t>
                      </w:r>
                      <w:r w:rsidRPr="008C1B97">
                        <w:rPr>
                          <w:b/>
                          <w:bCs/>
                          <w:lang w:val="en-US"/>
                        </w:rPr>
                        <w:t xml:space="preserve"> </w:t>
                      </w:r>
                      <w:r>
                        <w:rPr>
                          <w:b/>
                          <w:bCs/>
                          <w:lang w:val="en-US"/>
                        </w:rPr>
                        <w:t>_____</w:t>
                      </w:r>
                      <w:r w:rsidRPr="005B5F84">
                        <w:rPr>
                          <w:lang w:val="en-US"/>
                        </w:rPr>
                        <w:t xml:space="preserve"> located on the back of the eye. The retina is covered with millions of </w:t>
                      </w:r>
                      <w:r>
                        <w:rPr>
                          <w:b/>
                          <w:bCs/>
                          <w:lang w:val="en-US"/>
                        </w:rPr>
                        <w:t>_____</w:t>
                      </w:r>
                      <w:r w:rsidRPr="005B5F84">
                        <w:rPr>
                          <w:lang w:val="en-US"/>
                        </w:rPr>
                        <w:t xml:space="preserve"> </w:t>
                      </w:r>
                      <w:r>
                        <w:rPr>
                          <w:b/>
                          <w:bCs/>
                          <w:lang w:val="en-US"/>
                        </w:rPr>
                        <w:t>_____</w:t>
                      </w:r>
                      <w:r w:rsidRPr="005B5F84">
                        <w:rPr>
                          <w:lang w:val="en-US"/>
                        </w:rPr>
                        <w:t xml:space="preserve"> cells called </w:t>
                      </w:r>
                      <w:r>
                        <w:rPr>
                          <w:b/>
                          <w:bCs/>
                          <w:lang w:val="en-US"/>
                        </w:rPr>
                        <w:t>_____</w:t>
                      </w:r>
                      <w:r w:rsidRPr="005B5F84">
                        <w:rPr>
                          <w:lang w:val="en-US"/>
                        </w:rPr>
                        <w:t xml:space="preserve"> and </w:t>
                      </w:r>
                      <w:r>
                        <w:rPr>
                          <w:b/>
                          <w:bCs/>
                          <w:lang w:val="en-US"/>
                        </w:rPr>
                        <w:t>_____</w:t>
                      </w:r>
                      <w:r w:rsidRPr="005B5F84">
                        <w:rPr>
                          <w:lang w:val="en-US"/>
                        </w:rPr>
                        <w:t xml:space="preserve">. When these cells detect light, they send signals to the brain. Cone cells help </w:t>
                      </w:r>
                      <w:r>
                        <w:rPr>
                          <w:b/>
                          <w:bCs/>
                          <w:lang w:val="en-US"/>
                        </w:rPr>
                        <w:t>_____</w:t>
                      </w:r>
                      <w:r w:rsidRPr="005B5F84">
                        <w:rPr>
                          <w:lang w:val="en-US"/>
                        </w:rPr>
                        <w:t xml:space="preserve"> colors. Most people have three kinds of cone cells. People without all three see fewer colors, sometimes called </w:t>
                      </w:r>
                      <w:r>
                        <w:rPr>
                          <w:b/>
                          <w:bCs/>
                          <w:lang w:val="en-US"/>
                        </w:rPr>
                        <w:t>_____</w:t>
                      </w:r>
                      <w:r w:rsidRPr="005B5F84">
                        <w:rPr>
                          <w:lang w:val="en-US"/>
                        </w:rPr>
                        <w:t xml:space="preserve"> </w:t>
                      </w:r>
                      <w:r>
                        <w:rPr>
                          <w:b/>
                          <w:bCs/>
                          <w:lang w:val="en-US"/>
                        </w:rPr>
                        <w:t>_____</w:t>
                      </w:r>
                      <w:r w:rsidRPr="005B5F84">
                        <w:rPr>
                          <w:lang w:val="en-US"/>
                        </w:rPr>
                        <w:t>.</w:t>
                      </w:r>
                    </w:p>
                    <w:p w14:paraId="4E8B3B23" w14:textId="77777777" w:rsidR="00E9692A" w:rsidRPr="005B5F84" w:rsidRDefault="00E9692A" w:rsidP="00E9692A">
                      <w:pPr>
                        <w:rPr>
                          <w:lang w:val="en-US"/>
                        </w:rPr>
                      </w:pPr>
                    </w:p>
                    <w:p w14:paraId="299E35CD" w14:textId="77777777" w:rsidR="00E9692A" w:rsidRPr="00072691" w:rsidRDefault="00E9692A" w:rsidP="00E9692A">
                      <w:pPr>
                        <w:rPr>
                          <w:lang w:val="en-US"/>
                        </w:rPr>
                      </w:pPr>
                    </w:p>
                  </w:txbxContent>
                </v:textbox>
                <w10:anchorlock/>
              </v:shape>
            </w:pict>
          </mc:Fallback>
        </mc:AlternateContent>
      </w:r>
    </w:p>
    <w:p w14:paraId="7B0122BA" w14:textId="61B089D0" w:rsidR="008C1B97" w:rsidRPr="00B702E7" w:rsidRDefault="008C1B97" w:rsidP="00072691">
      <w:pPr>
        <w:spacing w:line="240" w:lineRule="auto"/>
        <w:ind w:left="360"/>
        <w:jc w:val="left"/>
        <w:rPr>
          <w:lang w:val="en-US"/>
        </w:rPr>
      </w:pPr>
    </w:p>
    <w:p w14:paraId="7AE1E0C7" w14:textId="2F903CDE" w:rsidR="00226036" w:rsidRDefault="00226036" w:rsidP="00226036">
      <w:r>
        <w:rPr>
          <w:noProof/>
          <w:lang w:eastAsia="fr-FR"/>
        </w:rPr>
        <w:lastRenderedPageBreak/>
        <mc:AlternateContent>
          <mc:Choice Requires="wps">
            <w:drawing>
              <wp:inline distT="0" distB="0" distL="0" distR="0" wp14:anchorId="4B1F8F5B" wp14:editId="7A768709">
                <wp:extent cx="6228080" cy="1937442"/>
                <wp:effectExtent l="0" t="0" r="7620" b="18415"/>
                <wp:docPr id="1" name="Zone de texte 1"/>
                <wp:cNvGraphicFramePr/>
                <a:graphic xmlns:a="http://schemas.openxmlformats.org/drawingml/2006/main">
                  <a:graphicData uri="http://schemas.microsoft.com/office/word/2010/wordprocessingShape">
                    <wps:wsp>
                      <wps:cNvSpPr txBox="1"/>
                      <wps:spPr>
                        <a:xfrm>
                          <a:off x="0" y="0"/>
                          <a:ext cx="6228080" cy="1937442"/>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FD4BA0" w14:textId="7B3A9CCE" w:rsidR="005B5F84" w:rsidRPr="00E9692A" w:rsidRDefault="00226036"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8C1B97">
                              <w:rPr>
                                <w:b/>
                                <w:color w:val="595959" w:themeColor="text1" w:themeTint="A6"/>
                                <w:sz w:val="22"/>
                                <w:lang w:val="en-US"/>
                              </w:rPr>
                              <w:t>seeing color</w:t>
                            </w:r>
                            <w:r w:rsidR="00964424">
                              <w:rPr>
                                <w:b/>
                                <w:color w:val="595959" w:themeColor="text1" w:themeTint="A6"/>
                                <w:sz w:val="22"/>
                                <w:lang w:val="en-US"/>
                              </w:rPr>
                              <w:t xml:space="preserve"> (end of transcript)</w:t>
                            </w:r>
                          </w:p>
                          <w:p w14:paraId="4B4B289E" w14:textId="77777777" w:rsidR="005B5F84" w:rsidRPr="005B5F84" w:rsidRDefault="005B5F84" w:rsidP="008C1B97">
                            <w:pPr>
                              <w:rPr>
                                <w:lang w:val="en-US"/>
                              </w:rPr>
                            </w:pPr>
                            <w:r w:rsidRPr="005B5F84">
                              <w:rPr>
                                <w:lang w:val="en-US"/>
                              </w:rPr>
                              <w:t>Some cones respond more strongly to blue light. Others pulse faster in response to green. Every color stimulates more than one cone. Their combined response produces a unique signal for each color. Millions of different colors can be distinguished this way. Each cell detects a different part of the picture. Nerve signals from the eye are sent to the brain along the optic nerve.</w:t>
                            </w:r>
                          </w:p>
                          <w:p w14:paraId="1D621A08" w14:textId="77777777" w:rsidR="005B5F84" w:rsidRPr="005B5F84" w:rsidRDefault="005B5F84" w:rsidP="008C1B97">
                            <w:pPr>
                              <w:rPr>
                                <w:lang w:val="en-US"/>
                              </w:rPr>
                            </w:pPr>
                          </w:p>
                          <w:p w14:paraId="213865BC" w14:textId="578D5635" w:rsidR="00F44B7C" w:rsidRPr="00F44B7C" w:rsidRDefault="005B5F84" w:rsidP="008C1B97">
                            <w:pPr>
                              <w:rPr>
                                <w:lang w:val="en-US"/>
                              </w:rPr>
                            </w:pPr>
                            <w:r w:rsidRPr="005B5F84">
                              <w:rPr>
                                <w:lang w:val="en-US"/>
                              </w:rPr>
                              <w:t>The brain will decode these nerve signals to create a mental image. The optic nerve carries these nerve signals to the visual cortex on the back of the head. The nerve signals arrive in the visual cortex, where an image begins to form. Various parts of the brain analyze color and shape, movement and location, and a conscious perception is created.</w:t>
                            </w:r>
                          </w:p>
                          <w:p w14:paraId="0BA3AFB9" w14:textId="77777777" w:rsidR="00072691" w:rsidRPr="00072691" w:rsidRDefault="00072691" w:rsidP="002260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1F8F5B" id="Zone de texte 1" o:spid="_x0000_s1028" type="#_x0000_t202" style="width:490.4pt;height:1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" fillcolor="#f2f2f2 [3052]" strokecolor="gray [1629]" strokeweight=".5pt">
                <v:textbox>
                  <w:txbxContent>
                    <w:p w14:paraId="77FD4BA0" w14:textId="7B3A9CCE" w:rsidR="005B5F84" w:rsidRPr="00E9692A" w:rsidRDefault="00226036"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8C1B97">
                        <w:rPr>
                          <w:b/>
                          <w:color w:val="595959" w:themeColor="text1" w:themeTint="A6"/>
                          <w:sz w:val="22"/>
                          <w:lang w:val="en-US"/>
                        </w:rPr>
                        <w:t>seeing color</w:t>
                      </w:r>
                      <w:r w:rsidR="00964424">
                        <w:rPr>
                          <w:b/>
                          <w:color w:val="595959" w:themeColor="text1" w:themeTint="A6"/>
                          <w:sz w:val="22"/>
                          <w:lang w:val="en-US"/>
                        </w:rPr>
                        <w:t xml:space="preserve"> (end of transcript)</w:t>
                      </w:r>
                    </w:p>
                    <w:p w14:paraId="4B4B289E" w14:textId="77777777" w:rsidR="005B5F84" w:rsidRPr="005B5F84" w:rsidRDefault="005B5F84" w:rsidP="008C1B97">
                      <w:pPr>
                        <w:rPr>
                          <w:lang w:val="en-US"/>
                        </w:rPr>
                      </w:pPr>
                      <w:r w:rsidRPr="005B5F84">
                        <w:rPr>
                          <w:lang w:val="en-US"/>
                        </w:rPr>
                        <w:t>Some cones respond more strongly to blue light. Others pulse faster in response to green. Every color stimulates more than one cone. Their combined response produces a unique signal for each color. Millions of different colors can be distinguished this way. Each cell detects a different part of the picture. Nerve signals from the eye are sent to the brain along the optic nerve.</w:t>
                      </w:r>
                    </w:p>
                    <w:p w14:paraId="1D621A08" w14:textId="77777777" w:rsidR="005B5F84" w:rsidRPr="005B5F84" w:rsidRDefault="005B5F84" w:rsidP="008C1B97">
                      <w:pPr>
                        <w:rPr>
                          <w:lang w:val="en-US"/>
                        </w:rPr>
                      </w:pPr>
                    </w:p>
                    <w:p w14:paraId="213865BC" w14:textId="578D5635" w:rsidR="00F44B7C" w:rsidRPr="00F44B7C" w:rsidRDefault="005B5F84" w:rsidP="008C1B97">
                      <w:pPr>
                        <w:rPr>
                          <w:lang w:val="en-US"/>
                        </w:rPr>
                      </w:pPr>
                      <w:r w:rsidRPr="005B5F84">
                        <w:rPr>
                          <w:lang w:val="en-US"/>
                        </w:rPr>
                        <w:t>The brain will decode these nerve signals to create a mental image. The optic nerve carries these nerve signals to the visual cortex on the back of the head. The nerve signals arrive in the visual cortex, where an image begins to form. Various parts of the brain analyze color and shape, movement and location, and a conscious perception is created.</w:t>
                      </w:r>
                    </w:p>
                    <w:p w14:paraId="0BA3AFB9" w14:textId="77777777" w:rsidR="00072691" w:rsidRPr="00072691" w:rsidRDefault="00072691" w:rsidP="00226036">
                      <w:pPr>
                        <w:rPr>
                          <w:lang w:val="en-US"/>
                        </w:rPr>
                      </w:pPr>
                    </w:p>
                  </w:txbxContent>
                </v:textbox>
                <w10:anchorlock/>
              </v:shape>
            </w:pict>
          </mc:Fallback>
        </mc:AlternateContent>
      </w:r>
    </w:p>
    <w:p w14:paraId="664695BF" w14:textId="2BDB1DEE" w:rsidR="00E9692A" w:rsidRDefault="00E9692A" w:rsidP="00E9692A">
      <w:pPr>
        <w:pStyle w:val="Titre3"/>
        <w:numPr>
          <w:ilvl w:val="0"/>
          <w:numId w:val="37"/>
        </w:numPr>
        <w:rPr>
          <w:lang w:val="en-US"/>
        </w:rPr>
      </w:pPr>
      <w:r>
        <w:rPr>
          <w:lang w:val="en-US"/>
        </w:rPr>
        <w:t>Expressing yourself</w:t>
      </w:r>
      <w:r w:rsidRPr="00093EA3">
        <w:rPr>
          <w:lang w:val="en-US"/>
        </w:rPr>
        <w:t xml:space="preserve">: </w:t>
      </w:r>
    </w:p>
    <w:p w14:paraId="7B697034" w14:textId="7038ECC3" w:rsidR="00E9692A" w:rsidRDefault="00E9692A" w:rsidP="00E9692A">
      <w:pPr>
        <w:rPr>
          <w:lang w:val="en-US"/>
        </w:rPr>
      </w:pPr>
      <w:r>
        <w:rPr>
          <w:lang w:val="en-US"/>
        </w:rPr>
        <w:t>Write a short essay explaining how our brain perceives color on a beach ball?</w:t>
      </w:r>
    </w:p>
    <w:p w14:paraId="52DFFA49" w14:textId="77777777" w:rsidR="00E9692A" w:rsidRPr="00E9692A" w:rsidRDefault="00E9692A" w:rsidP="00E9692A">
      <w:pPr>
        <w:rPr>
          <w:lang w:val="en-US"/>
        </w:rPr>
      </w:pPr>
    </w:p>
    <w:p w14:paraId="3CF078E0" w14:textId="77777777" w:rsidR="00B64FE7" w:rsidRPr="00E9692A" w:rsidRDefault="00E9692A" w:rsidP="00B64FE7">
      <w:pPr>
        <w:rPr>
          <w:lang w:val="en-US"/>
        </w:rPr>
      </w:pPr>
      <w:r w:rsidRPr="00E9692A">
        <w:rPr>
          <w:lang w:val="en-US"/>
        </w:rPr>
        <w:t>__________________________________________________________________________________________________________________________________________________________________________________________________</w:t>
      </w:r>
      <w:r w:rsidR="00B64FE7" w:rsidRPr="00E9692A">
        <w:rPr>
          <w:lang w:val="en-US"/>
        </w:rPr>
        <w:t>_________________________________________________________________________________________________</w:t>
      </w:r>
    </w:p>
    <w:p w14:paraId="47BE8C37"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7415E4D5"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06F8AAD4"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0CBE4CC7"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7B9425E3"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7D7E6D1F"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762D419C"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413AE78C"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0BD1B2AA"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06BFDE35"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09BC3E72"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15B44ED1" w14:textId="77777777" w:rsidR="00B64FE7" w:rsidRPr="00E9692A" w:rsidRDefault="00B64FE7" w:rsidP="00B64FE7">
      <w:pPr>
        <w:rPr>
          <w:lang w:val="en-US"/>
        </w:rPr>
      </w:pPr>
      <w:r w:rsidRPr="00E9692A">
        <w:rPr>
          <w:lang w:val="en-US"/>
        </w:rPr>
        <w:t>_________________________________________________________________________________________________</w:t>
      </w:r>
    </w:p>
    <w:p w14:paraId="3A0920E2" w14:textId="7059FFFD" w:rsidR="00E9692A" w:rsidRDefault="00E9692A" w:rsidP="00B64FE7">
      <w:pPr>
        <w:rPr>
          <w:lang w:val="en-US"/>
        </w:rPr>
      </w:pPr>
    </w:p>
    <w:p w14:paraId="179C300C" w14:textId="77777777" w:rsidR="00E9692A" w:rsidRDefault="00E9692A" w:rsidP="00CA760A">
      <w:pPr>
        <w:pStyle w:val="Activity1"/>
        <w:rPr>
          <w:lang w:val="en-US"/>
        </w:rPr>
      </w:pPr>
    </w:p>
    <w:p w14:paraId="607A67FF" w14:textId="77777777" w:rsidR="00B64FE7" w:rsidRDefault="00B64FE7">
      <w:pPr>
        <w:spacing w:after="200"/>
        <w:jc w:val="left"/>
        <w:rPr>
          <w:rFonts w:eastAsiaTheme="majorEastAsia" w:cstheme="majorBidi"/>
          <w:b/>
          <w:bCs/>
          <w:color w:val="1F497D" w:themeColor="text2"/>
          <w:sz w:val="28"/>
          <w:szCs w:val="28"/>
          <w:lang w:val="en-US"/>
        </w:rPr>
      </w:pPr>
      <w:r>
        <w:rPr>
          <w:lang w:val="en-US"/>
        </w:rPr>
        <w:br w:type="page"/>
      </w:r>
    </w:p>
    <w:p w14:paraId="7D03679D" w14:textId="414072A1" w:rsidR="00CA760A" w:rsidRPr="001F29AA" w:rsidRDefault="00CA760A" w:rsidP="00CA760A">
      <w:pPr>
        <w:pStyle w:val="Activity1"/>
        <w:rPr>
          <w:lang w:val="en-US"/>
        </w:rPr>
      </w:pPr>
      <w:r w:rsidRPr="001F29AA">
        <w:rPr>
          <w:lang w:val="en-US"/>
        </w:rPr>
        <w:lastRenderedPageBreak/>
        <w:t xml:space="preserve">ACTIVITY </w:t>
      </w:r>
      <w:r>
        <w:rPr>
          <w:lang w:val="en-US"/>
        </w:rPr>
        <w:t>2</w:t>
      </w:r>
      <w:r w:rsidRPr="001F29AA">
        <w:rPr>
          <w:lang w:val="en-US"/>
        </w:rPr>
        <w:t xml:space="preserve">: </w:t>
      </w:r>
      <w:r>
        <w:rPr>
          <w:lang w:val="en-US"/>
        </w:rPr>
        <w:t>brain diagram</w:t>
      </w:r>
    </w:p>
    <w:p w14:paraId="4B7BD4D5" w14:textId="121AEBB1" w:rsidR="00CA760A" w:rsidRDefault="00CA760A" w:rsidP="00226036">
      <w:pPr>
        <w:rPr>
          <w:lang w:val="en-US"/>
        </w:rPr>
      </w:pPr>
      <w:r>
        <w:rPr>
          <w:lang w:val="en-US"/>
        </w:rPr>
        <w:t>Place the correct vocabulary in document 2.</w:t>
      </w:r>
    </w:p>
    <w:p w14:paraId="2DD0987A" w14:textId="77777777" w:rsidR="00CA760A" w:rsidRPr="00CA760A" w:rsidRDefault="00CA760A" w:rsidP="00226036">
      <w:pPr>
        <w:rPr>
          <w:lang w:val="en-US"/>
        </w:rPr>
      </w:pPr>
    </w:p>
    <w:p w14:paraId="46792BE7" w14:textId="77777777" w:rsidR="00226036" w:rsidRPr="00226036" w:rsidRDefault="002D3F8D" w:rsidP="008F7E19">
      <w:pPr>
        <w:jc w:val="left"/>
        <w:rPr>
          <w:lang w:val="en-US"/>
        </w:rPr>
      </w:pPr>
      <w:r w:rsidRPr="002D3F8D">
        <w:rPr>
          <w:noProof/>
          <w:lang w:eastAsia="fr-FR"/>
        </w:rPr>
        <mc:AlternateContent>
          <mc:Choice Requires="wps">
            <w:drawing>
              <wp:inline distT="0" distB="0" distL="0" distR="0" wp14:anchorId="5AC76547" wp14:editId="6B1BF9D3">
                <wp:extent cx="6228080" cy="5721790"/>
                <wp:effectExtent l="0" t="0" r="7620" b="19050"/>
                <wp:docPr id="11" name="Zone de texte 11"/>
                <wp:cNvGraphicFramePr/>
                <a:graphic xmlns:a="http://schemas.openxmlformats.org/drawingml/2006/main">
                  <a:graphicData uri="http://schemas.microsoft.com/office/word/2010/wordprocessingShape">
                    <wps:wsp>
                      <wps:cNvSpPr txBox="1"/>
                      <wps:spPr>
                        <a:xfrm>
                          <a:off x="0" y="0"/>
                          <a:ext cx="6228080" cy="572179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763B2F" w14:textId="51D843F4"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2: </w:t>
                            </w:r>
                            <w:r w:rsidR="00CA760A">
                              <w:rPr>
                                <w:b/>
                                <w:color w:val="595959" w:themeColor="text1" w:themeTint="A6"/>
                                <w:sz w:val="22"/>
                                <w:lang w:val="en-US"/>
                              </w:rPr>
                              <w:t>brain diagram</w:t>
                            </w:r>
                          </w:p>
                          <w:p w14:paraId="3BA854AC" w14:textId="4C9F9C00" w:rsidR="00F44B7C" w:rsidRDefault="00CA760A" w:rsidP="008F7E19">
                            <w:pPr>
                              <w:spacing w:before="60" w:after="120"/>
                              <w:rPr>
                                <w:lang w:val="en-US"/>
                              </w:rPr>
                            </w:pPr>
                            <w:r>
                              <w:rPr>
                                <w:lang w:val="en-US"/>
                              </w:rPr>
                              <w:t>Vocabulary: pref</w:t>
                            </w:r>
                            <w:r w:rsidR="00354300">
                              <w:rPr>
                                <w:lang w:val="en-US"/>
                              </w:rPr>
                              <w:t>r</w:t>
                            </w:r>
                            <w:r>
                              <w:rPr>
                                <w:lang w:val="en-US"/>
                              </w:rPr>
                              <w:t>ontal cortex – light</w:t>
                            </w:r>
                            <w:r w:rsidR="00F47584">
                              <w:rPr>
                                <w:lang w:val="en-US"/>
                              </w:rPr>
                              <w:t xml:space="preserve"> </w:t>
                            </w:r>
                            <w:r>
                              <w:rPr>
                                <w:lang w:val="en-US"/>
                              </w:rPr>
                              <w:t xml:space="preserve">waves – retina, </w:t>
                            </w:r>
                            <w:proofErr w:type="gramStart"/>
                            <w:r>
                              <w:rPr>
                                <w:lang w:val="en-US"/>
                              </w:rPr>
                              <w:t>rods</w:t>
                            </w:r>
                            <w:proofErr w:type="gramEnd"/>
                            <w:r>
                              <w:rPr>
                                <w:lang w:val="en-US"/>
                              </w:rPr>
                              <w:t xml:space="preserve"> and cones – optic nerves – visual cortex</w:t>
                            </w:r>
                            <w:r w:rsidR="005A50BC">
                              <w:rPr>
                                <w:lang w:val="en-US"/>
                              </w:rPr>
                              <w:t xml:space="preserve"> - thalamus</w:t>
                            </w:r>
                          </w:p>
                          <w:p w14:paraId="1C366A5E" w14:textId="58AAF409" w:rsidR="00D8473A" w:rsidRDefault="00D8473A" w:rsidP="00D878A8">
                            <w:pPr>
                              <w:spacing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160DA68" wp14:editId="62DD93B3">
                                  <wp:extent cx="6038850" cy="4770755"/>
                                  <wp:effectExtent l="0" t="0" r="6350" b="4445"/>
                                  <wp:docPr id="17" name="Image 17"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raphiques vectoriels&#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038850" cy="4770755"/>
                                          </a:xfrm>
                                          <a:prstGeom prst="rect">
                                            <a:avLst/>
                                          </a:prstGeom>
                                        </pic:spPr>
                                      </pic:pic>
                                    </a:graphicData>
                                  </a:graphic>
                                </wp:inline>
                              </w:drawing>
                            </w:r>
                          </w:p>
                          <w:p w14:paraId="795220E3" w14:textId="00F10962" w:rsidR="002D3F8D" w:rsidRPr="00607724" w:rsidRDefault="00926B97" w:rsidP="00607724">
                            <w:pPr>
                              <w:spacing w:before="60" w:after="120"/>
                              <w:jc w:val="right"/>
                              <w:rPr>
                                <w:b/>
                                <w:bCs/>
                                <w:lang w:val="en-US"/>
                              </w:rPr>
                            </w:pPr>
                            <w:r w:rsidRPr="00926B97">
                              <w:rPr>
                                <w:b/>
                                <w:bCs/>
                                <w:lang w:val="en-US"/>
                              </w:rPr>
                              <w:t>Source</w:t>
                            </w:r>
                            <w:r w:rsidR="00B258D4">
                              <w:rPr>
                                <w:b/>
                                <w:bCs/>
                                <w:lang w:val="en-US"/>
                              </w:rPr>
                              <w:t>:</w:t>
                            </w:r>
                            <w:r w:rsidRPr="00926B97">
                              <w:rPr>
                                <w:b/>
                                <w:bCs/>
                                <w:lang w:val="en-US"/>
                              </w:rPr>
                              <w:t xml:space="preserve"> </w:t>
                            </w:r>
                            <w:r w:rsidR="00D878A8">
                              <w:rPr>
                                <w:b/>
                                <w:bCs/>
                                <w:lang w:val="en-US"/>
                              </w:rPr>
                              <w:t>American</w:t>
                            </w:r>
                            <w:r w:rsidR="005B5F84">
                              <w:rPr>
                                <w:b/>
                                <w:bCs/>
                                <w:lang w:val="en-US"/>
                              </w:rPr>
                              <w:t xml:space="preserve"> </w:t>
                            </w:r>
                            <w:r w:rsidR="00D878A8">
                              <w:rPr>
                                <w:b/>
                                <w:bCs/>
                                <w:lang w:val="en-US"/>
                              </w:rPr>
                              <w:t>Museum</w:t>
                            </w:r>
                            <w:r w:rsidR="005B5F84">
                              <w:rPr>
                                <w:b/>
                                <w:bCs/>
                                <w:lang w:val="en-US"/>
                              </w:rPr>
                              <w:t xml:space="preserve"> of Natural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C76547" id="Zone de texte 11" o:spid="_x0000_s1029" type="#_x0000_t202" style="width:490.4pt;height:4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" fillcolor="#f2f2f2 [3052]" strokecolor="gray [1629]" strokeweight=".5pt">
                <v:textbox>
                  <w:txbxContent>
                    <w:p w14:paraId="04763B2F" w14:textId="51D843F4"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2: </w:t>
                      </w:r>
                      <w:r w:rsidR="00CA760A">
                        <w:rPr>
                          <w:b/>
                          <w:color w:val="595959" w:themeColor="text1" w:themeTint="A6"/>
                          <w:sz w:val="22"/>
                          <w:lang w:val="en-US"/>
                        </w:rPr>
                        <w:t>brain diagram</w:t>
                      </w:r>
                    </w:p>
                    <w:p w14:paraId="3BA854AC" w14:textId="4C9F9C00" w:rsidR="00F44B7C" w:rsidRDefault="00CA760A" w:rsidP="008F7E19">
                      <w:pPr>
                        <w:spacing w:before="60" w:after="120"/>
                        <w:rPr>
                          <w:lang w:val="en-US"/>
                        </w:rPr>
                      </w:pPr>
                      <w:r>
                        <w:rPr>
                          <w:lang w:val="en-US"/>
                        </w:rPr>
                        <w:t>Vocabulary: pref</w:t>
                      </w:r>
                      <w:r w:rsidR="00354300">
                        <w:rPr>
                          <w:lang w:val="en-US"/>
                        </w:rPr>
                        <w:t>r</w:t>
                      </w:r>
                      <w:r>
                        <w:rPr>
                          <w:lang w:val="en-US"/>
                        </w:rPr>
                        <w:t>ontal cortex – light</w:t>
                      </w:r>
                      <w:r w:rsidR="00F47584">
                        <w:rPr>
                          <w:lang w:val="en-US"/>
                        </w:rPr>
                        <w:t xml:space="preserve"> </w:t>
                      </w:r>
                      <w:r>
                        <w:rPr>
                          <w:lang w:val="en-US"/>
                        </w:rPr>
                        <w:t xml:space="preserve">waves – retina, </w:t>
                      </w:r>
                      <w:proofErr w:type="gramStart"/>
                      <w:r>
                        <w:rPr>
                          <w:lang w:val="en-US"/>
                        </w:rPr>
                        <w:t>rods</w:t>
                      </w:r>
                      <w:proofErr w:type="gramEnd"/>
                      <w:r>
                        <w:rPr>
                          <w:lang w:val="en-US"/>
                        </w:rPr>
                        <w:t xml:space="preserve"> and cones – optic nerves – visual cortex</w:t>
                      </w:r>
                      <w:r w:rsidR="005A50BC">
                        <w:rPr>
                          <w:lang w:val="en-US"/>
                        </w:rPr>
                        <w:t xml:space="preserve"> - thalamus</w:t>
                      </w:r>
                    </w:p>
                    <w:p w14:paraId="1C366A5E" w14:textId="58AAF409" w:rsidR="00D8473A" w:rsidRDefault="00D8473A" w:rsidP="00D878A8">
                      <w:pPr>
                        <w:spacing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160DA68" wp14:editId="62DD93B3">
                            <wp:extent cx="6038850" cy="4770755"/>
                            <wp:effectExtent l="0" t="0" r="6350" b="4445"/>
                            <wp:docPr id="17" name="Image 17"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raphiques vectoriels&#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038850" cy="4770755"/>
                                    </a:xfrm>
                                    <a:prstGeom prst="rect">
                                      <a:avLst/>
                                    </a:prstGeom>
                                  </pic:spPr>
                                </pic:pic>
                              </a:graphicData>
                            </a:graphic>
                          </wp:inline>
                        </w:drawing>
                      </w:r>
                    </w:p>
                    <w:p w14:paraId="795220E3" w14:textId="00F10962" w:rsidR="002D3F8D" w:rsidRPr="00607724" w:rsidRDefault="00926B97" w:rsidP="00607724">
                      <w:pPr>
                        <w:spacing w:before="60" w:after="120"/>
                        <w:jc w:val="right"/>
                        <w:rPr>
                          <w:b/>
                          <w:bCs/>
                          <w:lang w:val="en-US"/>
                        </w:rPr>
                      </w:pPr>
                      <w:r w:rsidRPr="00926B97">
                        <w:rPr>
                          <w:b/>
                          <w:bCs/>
                          <w:lang w:val="en-US"/>
                        </w:rPr>
                        <w:t>Source</w:t>
                      </w:r>
                      <w:r w:rsidR="00B258D4">
                        <w:rPr>
                          <w:b/>
                          <w:bCs/>
                          <w:lang w:val="en-US"/>
                        </w:rPr>
                        <w:t>:</w:t>
                      </w:r>
                      <w:r w:rsidRPr="00926B97">
                        <w:rPr>
                          <w:b/>
                          <w:bCs/>
                          <w:lang w:val="en-US"/>
                        </w:rPr>
                        <w:t xml:space="preserve"> </w:t>
                      </w:r>
                      <w:r w:rsidR="00D878A8">
                        <w:rPr>
                          <w:b/>
                          <w:bCs/>
                          <w:lang w:val="en-US"/>
                        </w:rPr>
                        <w:t>American</w:t>
                      </w:r>
                      <w:r w:rsidR="005B5F84">
                        <w:rPr>
                          <w:b/>
                          <w:bCs/>
                          <w:lang w:val="en-US"/>
                        </w:rPr>
                        <w:t xml:space="preserve"> </w:t>
                      </w:r>
                      <w:r w:rsidR="00D878A8">
                        <w:rPr>
                          <w:b/>
                          <w:bCs/>
                          <w:lang w:val="en-US"/>
                        </w:rPr>
                        <w:t>Museum</w:t>
                      </w:r>
                      <w:r w:rsidR="005B5F84">
                        <w:rPr>
                          <w:b/>
                          <w:bCs/>
                          <w:lang w:val="en-US"/>
                        </w:rPr>
                        <w:t xml:space="preserve"> of Natural History</w:t>
                      </w:r>
                    </w:p>
                  </w:txbxContent>
                </v:textbox>
                <w10:anchorlock/>
              </v:shape>
            </w:pict>
          </mc:Fallback>
        </mc:AlternateContent>
      </w:r>
    </w:p>
    <w:p w14:paraId="64D46F14" w14:textId="77777777" w:rsidR="00926B97" w:rsidRDefault="00926B97" w:rsidP="00926B97">
      <w:pPr>
        <w:pStyle w:val="Paragraphedeliste"/>
        <w:spacing w:line="240" w:lineRule="auto"/>
        <w:contextualSpacing w:val="0"/>
        <w:jc w:val="left"/>
        <w:rPr>
          <w:b/>
          <w:sz w:val="22"/>
          <w:lang w:val="en-US"/>
        </w:rPr>
      </w:pPr>
    </w:p>
    <w:p w14:paraId="7255269F" w14:textId="77777777" w:rsidR="002D3F8D" w:rsidRPr="00325727" w:rsidRDefault="002D3F8D" w:rsidP="0010337B">
      <w:pPr>
        <w:rPr>
          <w:rFonts w:ascii="Bookman Old Style" w:hAnsi="Bookman Old Style"/>
          <w:lang w:val="en-US"/>
        </w:rPr>
      </w:pPr>
    </w:p>
    <w:p w14:paraId="7943E741" w14:textId="77777777" w:rsidR="00CC2D62" w:rsidRPr="00CC2D62" w:rsidRDefault="00CC2D62" w:rsidP="00CC2D62">
      <w:pPr>
        <w:rPr>
          <w:lang w:val="en-US"/>
        </w:rPr>
      </w:pPr>
    </w:p>
    <w:p w14:paraId="3D0B9E1B" w14:textId="77777777" w:rsidR="004A5999" w:rsidRPr="004A5999" w:rsidRDefault="004A5999" w:rsidP="00ED6193">
      <w:pPr>
        <w:rPr>
          <w:lang w:val="en-US"/>
        </w:rPr>
      </w:pPr>
    </w:p>
    <w:p w14:paraId="01BD352C" w14:textId="77777777" w:rsidR="00ED6193" w:rsidRPr="00ED6193" w:rsidRDefault="00ED6193" w:rsidP="00ED6193">
      <w:pPr>
        <w:pStyle w:val="Titre3"/>
        <w:numPr>
          <w:ilvl w:val="0"/>
          <w:numId w:val="0"/>
        </w:numPr>
        <w:rPr>
          <w:lang w:val="en-US"/>
        </w:rPr>
      </w:pPr>
    </w:p>
    <w:p w14:paraId="52AD97C6" w14:textId="77777777" w:rsidR="00745D4A" w:rsidRPr="00E92C71" w:rsidRDefault="00745D4A">
      <w:pPr>
        <w:spacing w:after="200"/>
        <w:jc w:val="left"/>
        <w:rPr>
          <w:rFonts w:eastAsiaTheme="majorEastAsia" w:cstheme="majorBidi"/>
          <w:b/>
          <w:color w:val="17365D" w:themeColor="text2" w:themeShade="BF"/>
          <w:spacing w:val="5"/>
          <w:kern w:val="28"/>
          <w:sz w:val="48"/>
          <w:szCs w:val="52"/>
          <w:lang w:val="en-US"/>
        </w:rPr>
      </w:pPr>
      <w:r w:rsidRPr="00E92C71">
        <w:rPr>
          <w:lang w:val="en-US"/>
        </w:rPr>
        <w:br w:type="page"/>
      </w:r>
    </w:p>
    <w:p w14:paraId="68A46903" w14:textId="77777777" w:rsidR="00F92BDF" w:rsidRDefault="00F92BDF" w:rsidP="00F92BDF">
      <w:pPr>
        <w:pStyle w:val="Titre"/>
      </w:pPr>
      <w:r>
        <w:lastRenderedPageBreak/>
        <w:t>C</w:t>
      </w:r>
      <w:r w:rsidR="004A0710">
        <w:t>onnaissances et capacités à maîtriser</w:t>
      </w:r>
    </w:p>
    <w:p w14:paraId="73CDF967" w14:textId="77777777" w:rsidR="00E34D00" w:rsidRPr="00E34D00" w:rsidRDefault="00E34D00" w:rsidP="00E34D00">
      <w:pPr>
        <w:pStyle w:val="TitreCCM"/>
      </w:pPr>
      <w:r w:rsidRPr="00E34D00">
        <w:t>Ce qu’il faut savoir faire :</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E34D00" w:rsidRPr="00E34D00" w14:paraId="2A99BFA9" w14:textId="77777777" w:rsidTr="00E34D00">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FE5DCD4"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705586F5"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1C274BF5"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Où dans cette séquence ?</w:t>
            </w:r>
          </w:p>
        </w:tc>
      </w:tr>
      <w:tr w:rsidR="00CE0897" w:rsidRPr="00E34D00" w14:paraId="5F272723" w14:textId="77777777" w:rsidTr="00CE0897">
        <w:trPr>
          <w:trHeight w:val="205"/>
        </w:trPr>
        <w:tc>
          <w:tcPr>
            <w:tcW w:w="1455" w:type="dxa"/>
            <w:vMerge w:val="restart"/>
            <w:tcBorders>
              <w:left w:val="nil"/>
            </w:tcBorders>
            <w:vAlign w:val="center"/>
          </w:tcPr>
          <w:p w14:paraId="48EB8C42" w14:textId="77777777" w:rsidR="00CE0897" w:rsidRPr="00E34D00" w:rsidRDefault="00CE0897" w:rsidP="00E34D00">
            <w:pPr>
              <w:jc w:val="center"/>
              <w:rPr>
                <w:b/>
                <w:color w:val="1F497D" w:themeColor="text2"/>
              </w:rPr>
            </w:pPr>
            <w:r>
              <w:rPr>
                <w:b/>
                <w:color w:val="1F497D" w:themeColor="text2"/>
              </w:rPr>
              <w:t>APP</w:t>
            </w:r>
          </w:p>
        </w:tc>
        <w:tc>
          <w:tcPr>
            <w:tcW w:w="5448" w:type="dxa"/>
          </w:tcPr>
          <w:p w14:paraId="0F7092DA" w14:textId="77777777" w:rsidR="00CE0897" w:rsidRPr="00CE0897" w:rsidRDefault="00CE0897" w:rsidP="00CE0897">
            <w:pPr>
              <w:spacing w:before="60" w:after="60"/>
            </w:pPr>
            <w:r w:rsidRPr="00CE0897">
              <w:t>Utiliser du vocabulaire spécifique</w:t>
            </w:r>
          </w:p>
        </w:tc>
        <w:tc>
          <w:tcPr>
            <w:tcW w:w="3065" w:type="dxa"/>
            <w:tcBorders>
              <w:right w:val="nil"/>
            </w:tcBorders>
            <w:vAlign w:val="center"/>
          </w:tcPr>
          <w:p w14:paraId="6CBE649F" w14:textId="1BEB40A0" w:rsidR="00CE0897" w:rsidRPr="00E34D00" w:rsidRDefault="000A270E" w:rsidP="00CE0897">
            <w:pPr>
              <w:jc w:val="left"/>
            </w:pPr>
            <w:r>
              <w:t xml:space="preserve">Activités 1 à </w:t>
            </w:r>
            <w:r w:rsidR="00280F28">
              <w:t>2</w:t>
            </w:r>
          </w:p>
        </w:tc>
      </w:tr>
      <w:tr w:rsidR="00CE0897" w:rsidRPr="00E34D00" w14:paraId="69DCCF08" w14:textId="77777777" w:rsidTr="00EC1C01">
        <w:trPr>
          <w:trHeight w:val="205"/>
        </w:trPr>
        <w:tc>
          <w:tcPr>
            <w:tcW w:w="1455" w:type="dxa"/>
            <w:vMerge/>
            <w:tcBorders>
              <w:left w:val="nil"/>
            </w:tcBorders>
            <w:vAlign w:val="center"/>
          </w:tcPr>
          <w:p w14:paraId="7C1561D2" w14:textId="77777777" w:rsidR="00CE0897" w:rsidRDefault="00CE0897" w:rsidP="00E34D00">
            <w:pPr>
              <w:jc w:val="center"/>
              <w:rPr>
                <w:b/>
                <w:color w:val="1F497D" w:themeColor="text2"/>
              </w:rPr>
            </w:pPr>
          </w:p>
        </w:tc>
        <w:tc>
          <w:tcPr>
            <w:tcW w:w="5448" w:type="dxa"/>
          </w:tcPr>
          <w:p w14:paraId="5B56BC02" w14:textId="77777777" w:rsidR="00CE0897" w:rsidRPr="00CE0897" w:rsidRDefault="00CE0897" w:rsidP="00CE0897">
            <w:pPr>
              <w:spacing w:before="60" w:after="60"/>
            </w:pPr>
            <w:r w:rsidRPr="00CE0897">
              <w:t>Lire et comprendre des documents scientifiques</w:t>
            </w:r>
          </w:p>
        </w:tc>
        <w:tc>
          <w:tcPr>
            <w:tcW w:w="3065" w:type="dxa"/>
            <w:tcBorders>
              <w:right w:val="nil"/>
            </w:tcBorders>
            <w:vAlign w:val="center"/>
          </w:tcPr>
          <w:p w14:paraId="29778958" w14:textId="44C08B9B" w:rsidR="00CE0897" w:rsidRDefault="000A270E" w:rsidP="00CE0897">
            <w:pPr>
              <w:jc w:val="left"/>
            </w:pPr>
            <w:r>
              <w:t xml:space="preserve">Activités 1 à </w:t>
            </w:r>
            <w:r w:rsidR="00280F28">
              <w:t>2</w:t>
            </w:r>
          </w:p>
        </w:tc>
      </w:tr>
      <w:tr w:rsidR="00E34D00" w:rsidRPr="00E34D00" w14:paraId="2210F4CE" w14:textId="77777777" w:rsidTr="00E34D00">
        <w:tc>
          <w:tcPr>
            <w:tcW w:w="1455" w:type="dxa"/>
            <w:tcBorders>
              <w:left w:val="nil"/>
            </w:tcBorders>
            <w:vAlign w:val="center"/>
          </w:tcPr>
          <w:p w14:paraId="56FF4C7B" w14:textId="77777777" w:rsidR="00E34D00" w:rsidRPr="00E34D00" w:rsidRDefault="00E34D00" w:rsidP="00E34D00">
            <w:pPr>
              <w:jc w:val="center"/>
              <w:rPr>
                <w:b/>
                <w:color w:val="1F497D" w:themeColor="text2"/>
              </w:rPr>
            </w:pPr>
            <w:r w:rsidRPr="00E34D00">
              <w:rPr>
                <w:b/>
                <w:color w:val="1F497D" w:themeColor="text2"/>
              </w:rPr>
              <w:t>ANA</w:t>
            </w:r>
          </w:p>
        </w:tc>
        <w:tc>
          <w:tcPr>
            <w:tcW w:w="5448" w:type="dxa"/>
          </w:tcPr>
          <w:p w14:paraId="1B25FE13" w14:textId="77777777" w:rsidR="00E34D00" w:rsidRPr="00E34D00" w:rsidRDefault="00CE0897" w:rsidP="00E34D00">
            <w:pPr>
              <w:spacing w:before="60" w:after="60"/>
              <w:jc w:val="left"/>
            </w:pPr>
            <w:r>
              <w:t>Mettre en lien des documents pour émettre des hypothèses en réponse à une question scientifique</w:t>
            </w:r>
          </w:p>
        </w:tc>
        <w:tc>
          <w:tcPr>
            <w:tcW w:w="3065" w:type="dxa"/>
            <w:tcBorders>
              <w:right w:val="nil"/>
            </w:tcBorders>
            <w:vAlign w:val="center"/>
          </w:tcPr>
          <w:p w14:paraId="1B90EE41" w14:textId="372B6FD3" w:rsidR="00E34D00" w:rsidRPr="00E34D00" w:rsidRDefault="000A270E" w:rsidP="00E34D00">
            <w:pPr>
              <w:jc w:val="left"/>
            </w:pPr>
            <w:r>
              <w:t xml:space="preserve">Activité 1 </w:t>
            </w:r>
          </w:p>
        </w:tc>
      </w:tr>
      <w:tr w:rsidR="00B66358" w:rsidRPr="00E34D00" w14:paraId="280EC6E5" w14:textId="77777777" w:rsidTr="00E34D00">
        <w:tc>
          <w:tcPr>
            <w:tcW w:w="1455" w:type="dxa"/>
            <w:tcBorders>
              <w:left w:val="nil"/>
            </w:tcBorders>
            <w:vAlign w:val="center"/>
          </w:tcPr>
          <w:p w14:paraId="7A729D2C" w14:textId="77777777" w:rsidR="00B66358" w:rsidRPr="00E34D00" w:rsidRDefault="00B66358" w:rsidP="00E34D00">
            <w:pPr>
              <w:jc w:val="center"/>
              <w:rPr>
                <w:b/>
                <w:color w:val="1F497D" w:themeColor="text2"/>
              </w:rPr>
            </w:pPr>
            <w:r w:rsidRPr="00E34D00">
              <w:rPr>
                <w:b/>
                <w:color w:val="1F497D" w:themeColor="text2"/>
              </w:rPr>
              <w:t>COM</w:t>
            </w:r>
          </w:p>
        </w:tc>
        <w:tc>
          <w:tcPr>
            <w:tcW w:w="5448" w:type="dxa"/>
          </w:tcPr>
          <w:p w14:paraId="1A04A5C3" w14:textId="7DA68914" w:rsidR="00B66358" w:rsidRPr="00E34D00" w:rsidRDefault="000A7607" w:rsidP="00E34D00">
            <w:pPr>
              <w:spacing w:before="60" w:after="60"/>
            </w:pPr>
            <w:r>
              <w:t>S’exprimer à l’</w:t>
            </w:r>
            <w:r w:rsidR="00280F28">
              <w:t xml:space="preserve">écrit </w:t>
            </w:r>
            <w:r>
              <w:t>en utilisant le vocabulaire adapté</w:t>
            </w:r>
          </w:p>
        </w:tc>
        <w:tc>
          <w:tcPr>
            <w:tcW w:w="3065" w:type="dxa"/>
            <w:tcBorders>
              <w:right w:val="nil"/>
            </w:tcBorders>
            <w:vAlign w:val="center"/>
          </w:tcPr>
          <w:p w14:paraId="3F57D839" w14:textId="4E0737E4" w:rsidR="00B66358" w:rsidRPr="00E34D00" w:rsidRDefault="000A270E" w:rsidP="00E158FF">
            <w:pPr>
              <w:jc w:val="left"/>
            </w:pPr>
            <w:r>
              <w:t>Activité 1</w:t>
            </w:r>
          </w:p>
        </w:tc>
      </w:tr>
    </w:tbl>
    <w:p w14:paraId="59F0FDE8" w14:textId="77777777" w:rsidR="00F92BDF" w:rsidRPr="00F92BDF" w:rsidRDefault="00F92BDF" w:rsidP="00F92BDF"/>
    <w:sectPr w:rsidR="00F92BDF" w:rsidRPr="00F92BDF" w:rsidSect="00782487">
      <w:headerReference w:type="default" r:id="rId12"/>
      <w:footerReference w:type="default" r:id="rId13"/>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B97E8" w14:textId="77777777" w:rsidR="00976E76" w:rsidRDefault="00976E76" w:rsidP="00B84075">
      <w:pPr>
        <w:spacing w:line="240" w:lineRule="auto"/>
      </w:pPr>
      <w:r>
        <w:separator/>
      </w:r>
    </w:p>
    <w:p w14:paraId="620F5BBF" w14:textId="77777777" w:rsidR="00976E76" w:rsidRDefault="00976E76"/>
  </w:endnote>
  <w:endnote w:type="continuationSeparator" w:id="0">
    <w:p w14:paraId="5DB56412" w14:textId="77777777" w:rsidR="00976E76" w:rsidRDefault="00976E76" w:rsidP="00B84075">
      <w:pPr>
        <w:spacing w:line="240" w:lineRule="auto"/>
      </w:pPr>
      <w:r>
        <w:continuationSeparator/>
      </w:r>
    </w:p>
    <w:p w14:paraId="12CD01BA" w14:textId="77777777" w:rsidR="00976E76" w:rsidRDefault="00976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64A5" w14:textId="77777777" w:rsidR="00B505C3" w:rsidRPr="00F92BDF" w:rsidRDefault="00581342"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BB28DD">
      <w:rPr>
        <w:noProof/>
        <w:color w:val="7F7F7F" w:themeColor="text1" w:themeTint="80"/>
      </w:rPr>
      <w:t>3</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40FB" w14:textId="77777777" w:rsidR="00976E76" w:rsidRDefault="00976E76" w:rsidP="00B84075">
      <w:pPr>
        <w:spacing w:line="240" w:lineRule="auto"/>
      </w:pPr>
      <w:r>
        <w:separator/>
      </w:r>
    </w:p>
    <w:p w14:paraId="1F38DE4A" w14:textId="77777777" w:rsidR="00976E76" w:rsidRDefault="00976E76"/>
  </w:footnote>
  <w:footnote w:type="continuationSeparator" w:id="0">
    <w:p w14:paraId="1C194D2A" w14:textId="77777777" w:rsidR="00976E76" w:rsidRDefault="00976E76" w:rsidP="00B84075">
      <w:pPr>
        <w:spacing w:line="240" w:lineRule="auto"/>
      </w:pPr>
      <w:r>
        <w:continuationSeparator/>
      </w:r>
    </w:p>
    <w:p w14:paraId="11B212DC" w14:textId="77777777" w:rsidR="00976E76" w:rsidRDefault="00976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FEED" w14:textId="1752E569" w:rsidR="00B505C3" w:rsidRPr="00F92BDF" w:rsidRDefault="00226036" w:rsidP="00F92BDF">
    <w:pPr>
      <w:pStyle w:val="En-tte"/>
    </w:pPr>
    <w:r>
      <w:t>Première</w:t>
    </w:r>
    <w:r w:rsidR="00B84075" w:rsidRPr="00F92BDF">
      <w:t xml:space="preserve"> STL – SPCL </w:t>
    </w:r>
    <w:r>
      <w:t>Image</w:t>
    </w:r>
    <w:r w:rsidR="00B84075" w:rsidRPr="00F92BDF">
      <w:tab/>
    </w:r>
    <w:r w:rsidR="00B84075" w:rsidRPr="00F92BDF">
      <w:tab/>
    </w:r>
    <w:proofErr w:type="spellStart"/>
    <w:r w:rsidR="000D586E">
      <w:t>Sequence</w:t>
    </w:r>
    <w:proofErr w:type="spellEnd"/>
    <w:r w:rsidR="000D586E">
      <w:t xml:space="preserve"> </w:t>
    </w:r>
    <w:r w:rsidR="005B5F84">
      <w:t>3</w:t>
    </w:r>
    <w:r w:rsidR="000D586E">
      <w:t xml:space="preserve"> – </w:t>
    </w:r>
    <w:proofErr w:type="spellStart"/>
    <w:r w:rsidR="000D586E">
      <w:t>Activit</w:t>
    </w:r>
    <w:r w:rsidR="00A66707">
      <w:t>ies</w:t>
    </w:r>
    <w:proofErr w:type="spellEnd"/>
    <w:r w:rsidR="005B5F84">
      <w:t xml:space="preserve"> 1</w:t>
    </w:r>
    <w:r w:rsidR="00A66707">
      <w:t xml:space="preserve"> to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D06"/>
    <w:multiLevelType w:val="hybridMultilevel"/>
    <w:tmpl w:val="98683FA6"/>
    <w:lvl w:ilvl="0" w:tplc="BF7EB8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751F1"/>
    <w:multiLevelType w:val="hybridMultilevel"/>
    <w:tmpl w:val="9230C7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F530FC"/>
    <w:multiLevelType w:val="hybridMultilevel"/>
    <w:tmpl w:val="9B0ED29C"/>
    <w:lvl w:ilvl="0" w:tplc="7C786EAE">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FA17A1"/>
    <w:multiLevelType w:val="hybridMultilevel"/>
    <w:tmpl w:val="10BA0C1A"/>
    <w:lvl w:ilvl="0" w:tplc="1736B9E8">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6F4FFB"/>
    <w:multiLevelType w:val="hybridMultilevel"/>
    <w:tmpl w:val="3E8AAD3E"/>
    <w:lvl w:ilvl="0" w:tplc="9682861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033561"/>
    <w:multiLevelType w:val="hybridMultilevel"/>
    <w:tmpl w:val="B17EB1A8"/>
    <w:lvl w:ilvl="0" w:tplc="B6B2456E">
      <w:start w:val="1"/>
      <w:numFmt w:val="decimal"/>
      <w:lvlText w:val="%1."/>
      <w:lvlJc w:val="left"/>
      <w:pPr>
        <w:ind w:left="720" w:hanging="360"/>
      </w:pPr>
      <w:rPr>
        <w:rFonts w:hint="default"/>
        <w:b/>
      </w:rPr>
    </w:lvl>
    <w:lvl w:ilvl="1" w:tplc="314A406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13"/>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2"/>
  </w:num>
  <w:num w:numId="8">
    <w:abstractNumId w:val="11"/>
  </w:num>
  <w:num w:numId="9">
    <w:abstractNumId w:val="2"/>
  </w:num>
  <w:num w:numId="10">
    <w:abstractNumId w:val="22"/>
  </w:num>
  <w:num w:numId="11">
    <w:abstractNumId w:val="14"/>
  </w:num>
  <w:num w:numId="12">
    <w:abstractNumId w:val="15"/>
  </w:num>
  <w:num w:numId="13">
    <w:abstractNumId w:val="19"/>
  </w:num>
  <w:num w:numId="14">
    <w:abstractNumId w:val="24"/>
  </w:num>
  <w:num w:numId="15">
    <w:abstractNumId w:val="24"/>
    <w:lvlOverride w:ilvl="0">
      <w:startOverride w:val="1"/>
    </w:lvlOverride>
  </w:num>
  <w:num w:numId="16">
    <w:abstractNumId w:val="8"/>
  </w:num>
  <w:num w:numId="17">
    <w:abstractNumId w:val="6"/>
  </w:num>
  <w:num w:numId="18">
    <w:abstractNumId w:val="15"/>
  </w:num>
  <w:num w:numId="19">
    <w:abstractNumId w:val="15"/>
  </w:num>
  <w:num w:numId="20">
    <w:abstractNumId w:val="18"/>
  </w:num>
  <w:num w:numId="21">
    <w:abstractNumId w:val="15"/>
  </w:num>
  <w:num w:numId="22">
    <w:abstractNumId w:val="4"/>
  </w:num>
  <w:num w:numId="23">
    <w:abstractNumId w:val="20"/>
  </w:num>
  <w:num w:numId="24">
    <w:abstractNumId w:val="10"/>
  </w:num>
  <w:num w:numId="25">
    <w:abstractNumId w:val="17"/>
  </w:num>
  <w:num w:numId="26">
    <w:abstractNumId w:val="28"/>
  </w:num>
  <w:num w:numId="27">
    <w:abstractNumId w:val="27"/>
  </w:num>
  <w:num w:numId="28">
    <w:abstractNumId w:val="0"/>
  </w:num>
  <w:num w:numId="29">
    <w:abstractNumId w:val="29"/>
  </w:num>
  <w:num w:numId="30">
    <w:abstractNumId w:val="24"/>
  </w:num>
  <w:num w:numId="31">
    <w:abstractNumId w:val="2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036"/>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0E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D6C"/>
    <w:rsid w:val="000567E9"/>
    <w:rsid w:val="00061D77"/>
    <w:rsid w:val="00061D7A"/>
    <w:rsid w:val="00062984"/>
    <w:rsid w:val="000636DE"/>
    <w:rsid w:val="000640B9"/>
    <w:rsid w:val="00065927"/>
    <w:rsid w:val="00066136"/>
    <w:rsid w:val="00067EB7"/>
    <w:rsid w:val="0007175D"/>
    <w:rsid w:val="000719B8"/>
    <w:rsid w:val="00072150"/>
    <w:rsid w:val="00072691"/>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184D"/>
    <w:rsid w:val="000A270E"/>
    <w:rsid w:val="000A2EEB"/>
    <w:rsid w:val="000A3343"/>
    <w:rsid w:val="000A47E4"/>
    <w:rsid w:val="000A6E95"/>
    <w:rsid w:val="000A7607"/>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86E"/>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C1"/>
    <w:rsid w:val="001024C1"/>
    <w:rsid w:val="0010337B"/>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E2"/>
    <w:rsid w:val="0012264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589"/>
    <w:rsid w:val="0017584E"/>
    <w:rsid w:val="00175AFA"/>
    <w:rsid w:val="00175E1F"/>
    <w:rsid w:val="001762A2"/>
    <w:rsid w:val="001766D6"/>
    <w:rsid w:val="00176B67"/>
    <w:rsid w:val="0017785F"/>
    <w:rsid w:val="00177864"/>
    <w:rsid w:val="0017789A"/>
    <w:rsid w:val="001812C5"/>
    <w:rsid w:val="00181433"/>
    <w:rsid w:val="00181C9C"/>
    <w:rsid w:val="00181F92"/>
    <w:rsid w:val="00182136"/>
    <w:rsid w:val="00182CA7"/>
    <w:rsid w:val="00182E40"/>
    <w:rsid w:val="001847E0"/>
    <w:rsid w:val="00185034"/>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AA"/>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B76"/>
    <w:rsid w:val="00217D16"/>
    <w:rsid w:val="00221AB3"/>
    <w:rsid w:val="00221EB1"/>
    <w:rsid w:val="0022215B"/>
    <w:rsid w:val="00223228"/>
    <w:rsid w:val="002237DB"/>
    <w:rsid w:val="00223AC1"/>
    <w:rsid w:val="00223EF9"/>
    <w:rsid w:val="00224CD8"/>
    <w:rsid w:val="0022551B"/>
    <w:rsid w:val="0022594F"/>
    <w:rsid w:val="00225D82"/>
    <w:rsid w:val="00226036"/>
    <w:rsid w:val="00226BC4"/>
    <w:rsid w:val="00227D77"/>
    <w:rsid w:val="00230775"/>
    <w:rsid w:val="00232551"/>
    <w:rsid w:val="00233F05"/>
    <w:rsid w:val="002342B5"/>
    <w:rsid w:val="002359AF"/>
    <w:rsid w:val="00235B1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36BD"/>
    <w:rsid w:val="002740BB"/>
    <w:rsid w:val="0027481F"/>
    <w:rsid w:val="002756BD"/>
    <w:rsid w:val="00277F11"/>
    <w:rsid w:val="002805B4"/>
    <w:rsid w:val="00280A2A"/>
    <w:rsid w:val="00280B98"/>
    <w:rsid w:val="00280F2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29CF"/>
    <w:rsid w:val="002B43B0"/>
    <w:rsid w:val="002B4D5D"/>
    <w:rsid w:val="002B5A76"/>
    <w:rsid w:val="002B6AD2"/>
    <w:rsid w:val="002B6E65"/>
    <w:rsid w:val="002B77FA"/>
    <w:rsid w:val="002C07C4"/>
    <w:rsid w:val="002C0948"/>
    <w:rsid w:val="002C0F3A"/>
    <w:rsid w:val="002C141C"/>
    <w:rsid w:val="002C1F45"/>
    <w:rsid w:val="002C287E"/>
    <w:rsid w:val="002C39B6"/>
    <w:rsid w:val="002C416D"/>
    <w:rsid w:val="002C657F"/>
    <w:rsid w:val="002C6775"/>
    <w:rsid w:val="002C7482"/>
    <w:rsid w:val="002C7527"/>
    <w:rsid w:val="002C7672"/>
    <w:rsid w:val="002D09ED"/>
    <w:rsid w:val="002D0B12"/>
    <w:rsid w:val="002D164C"/>
    <w:rsid w:val="002D194E"/>
    <w:rsid w:val="002D2090"/>
    <w:rsid w:val="002D243A"/>
    <w:rsid w:val="002D2595"/>
    <w:rsid w:val="002D2633"/>
    <w:rsid w:val="002D304D"/>
    <w:rsid w:val="002D37A7"/>
    <w:rsid w:val="002D3F8D"/>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274"/>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BAE"/>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4300"/>
    <w:rsid w:val="00356C92"/>
    <w:rsid w:val="00356D35"/>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762"/>
    <w:rsid w:val="003F5541"/>
    <w:rsid w:val="003F6716"/>
    <w:rsid w:val="003F6E23"/>
    <w:rsid w:val="003F7C04"/>
    <w:rsid w:val="004000F4"/>
    <w:rsid w:val="00400BCC"/>
    <w:rsid w:val="00401EAA"/>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375"/>
    <w:rsid w:val="004416C8"/>
    <w:rsid w:val="0044241F"/>
    <w:rsid w:val="0044298B"/>
    <w:rsid w:val="00442999"/>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20BB"/>
    <w:rsid w:val="00462A2C"/>
    <w:rsid w:val="004632C0"/>
    <w:rsid w:val="004633CF"/>
    <w:rsid w:val="004635A7"/>
    <w:rsid w:val="00463F86"/>
    <w:rsid w:val="00465F82"/>
    <w:rsid w:val="004663FA"/>
    <w:rsid w:val="004678DD"/>
    <w:rsid w:val="00467A56"/>
    <w:rsid w:val="00467EB2"/>
    <w:rsid w:val="004704B4"/>
    <w:rsid w:val="004709CC"/>
    <w:rsid w:val="00471DC2"/>
    <w:rsid w:val="0047288D"/>
    <w:rsid w:val="00473E2E"/>
    <w:rsid w:val="00475FDD"/>
    <w:rsid w:val="00476853"/>
    <w:rsid w:val="00476EB2"/>
    <w:rsid w:val="00480A4A"/>
    <w:rsid w:val="00480C46"/>
    <w:rsid w:val="00480D02"/>
    <w:rsid w:val="00480FAC"/>
    <w:rsid w:val="004813AD"/>
    <w:rsid w:val="004818A5"/>
    <w:rsid w:val="00481BEF"/>
    <w:rsid w:val="00482CFA"/>
    <w:rsid w:val="004830D1"/>
    <w:rsid w:val="004832A4"/>
    <w:rsid w:val="00483497"/>
    <w:rsid w:val="004838BF"/>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7647"/>
    <w:rsid w:val="004A0710"/>
    <w:rsid w:val="004A0907"/>
    <w:rsid w:val="004A11A4"/>
    <w:rsid w:val="004A2C89"/>
    <w:rsid w:val="004A2E80"/>
    <w:rsid w:val="004A33DD"/>
    <w:rsid w:val="004A347E"/>
    <w:rsid w:val="004A3992"/>
    <w:rsid w:val="004A4C65"/>
    <w:rsid w:val="004A552A"/>
    <w:rsid w:val="004A5999"/>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2BD2"/>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2468"/>
    <w:rsid w:val="00503C3B"/>
    <w:rsid w:val="00504530"/>
    <w:rsid w:val="0050469A"/>
    <w:rsid w:val="005051F9"/>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8A"/>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47797"/>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50BC"/>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84"/>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252"/>
    <w:rsid w:val="0060355A"/>
    <w:rsid w:val="006037E8"/>
    <w:rsid w:val="00603D0F"/>
    <w:rsid w:val="00603ED0"/>
    <w:rsid w:val="006041F2"/>
    <w:rsid w:val="00604952"/>
    <w:rsid w:val="006049D1"/>
    <w:rsid w:val="00605956"/>
    <w:rsid w:val="006061E0"/>
    <w:rsid w:val="00606FEA"/>
    <w:rsid w:val="00607724"/>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6"/>
    <w:rsid w:val="00681A59"/>
    <w:rsid w:val="0068200F"/>
    <w:rsid w:val="006821DB"/>
    <w:rsid w:val="006823E9"/>
    <w:rsid w:val="0068306F"/>
    <w:rsid w:val="00683618"/>
    <w:rsid w:val="0068498F"/>
    <w:rsid w:val="006850EF"/>
    <w:rsid w:val="00685127"/>
    <w:rsid w:val="0068517E"/>
    <w:rsid w:val="00685741"/>
    <w:rsid w:val="006857AF"/>
    <w:rsid w:val="006857C2"/>
    <w:rsid w:val="006862F4"/>
    <w:rsid w:val="00686CB9"/>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6C74"/>
    <w:rsid w:val="006A7819"/>
    <w:rsid w:val="006B045E"/>
    <w:rsid w:val="006B0825"/>
    <w:rsid w:val="006B17D8"/>
    <w:rsid w:val="006B266C"/>
    <w:rsid w:val="006B26D2"/>
    <w:rsid w:val="006B29CE"/>
    <w:rsid w:val="006B2A87"/>
    <w:rsid w:val="006B31BB"/>
    <w:rsid w:val="006B33FF"/>
    <w:rsid w:val="006B3DA5"/>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4C17"/>
    <w:rsid w:val="006D5AE7"/>
    <w:rsid w:val="006D5BAF"/>
    <w:rsid w:val="006D72F1"/>
    <w:rsid w:val="006E10C0"/>
    <w:rsid w:val="006E1350"/>
    <w:rsid w:val="006E2A38"/>
    <w:rsid w:val="006E32AF"/>
    <w:rsid w:val="006E5CE6"/>
    <w:rsid w:val="006E60E1"/>
    <w:rsid w:val="006E6AEE"/>
    <w:rsid w:val="006F0AC4"/>
    <w:rsid w:val="006F1742"/>
    <w:rsid w:val="006F2877"/>
    <w:rsid w:val="006F3DD8"/>
    <w:rsid w:val="006F6587"/>
    <w:rsid w:val="006F6CF1"/>
    <w:rsid w:val="006F6EE5"/>
    <w:rsid w:val="006F6FC0"/>
    <w:rsid w:val="007001CC"/>
    <w:rsid w:val="0070136E"/>
    <w:rsid w:val="00701FEA"/>
    <w:rsid w:val="0070224F"/>
    <w:rsid w:val="0070262F"/>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5D4A"/>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4F7D"/>
    <w:rsid w:val="007B531A"/>
    <w:rsid w:val="007B583F"/>
    <w:rsid w:val="007B6902"/>
    <w:rsid w:val="007B6F76"/>
    <w:rsid w:val="007C02DF"/>
    <w:rsid w:val="007C1A32"/>
    <w:rsid w:val="007C20F5"/>
    <w:rsid w:val="007C24BD"/>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6E54"/>
    <w:rsid w:val="007D74D9"/>
    <w:rsid w:val="007D77B5"/>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57FF"/>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1E14"/>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152D"/>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B97"/>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5E04"/>
    <w:rsid w:val="008D6A73"/>
    <w:rsid w:val="008D7289"/>
    <w:rsid w:val="008D7808"/>
    <w:rsid w:val="008D7DB2"/>
    <w:rsid w:val="008E07C4"/>
    <w:rsid w:val="008E28CA"/>
    <w:rsid w:val="008E2ACF"/>
    <w:rsid w:val="008E3F83"/>
    <w:rsid w:val="008E5D4F"/>
    <w:rsid w:val="008E6693"/>
    <w:rsid w:val="008E6AE0"/>
    <w:rsid w:val="008E7022"/>
    <w:rsid w:val="008E761E"/>
    <w:rsid w:val="008F2914"/>
    <w:rsid w:val="008F4129"/>
    <w:rsid w:val="008F4672"/>
    <w:rsid w:val="008F522B"/>
    <w:rsid w:val="008F557A"/>
    <w:rsid w:val="008F6909"/>
    <w:rsid w:val="008F6CE4"/>
    <w:rsid w:val="008F6E3F"/>
    <w:rsid w:val="008F7126"/>
    <w:rsid w:val="008F7E19"/>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AB4"/>
    <w:rsid w:val="00920F7F"/>
    <w:rsid w:val="009215AF"/>
    <w:rsid w:val="0092227F"/>
    <w:rsid w:val="00922795"/>
    <w:rsid w:val="009245F8"/>
    <w:rsid w:val="0092650E"/>
    <w:rsid w:val="00926B97"/>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5C36"/>
    <w:rsid w:val="009464FE"/>
    <w:rsid w:val="009470EA"/>
    <w:rsid w:val="009471A4"/>
    <w:rsid w:val="0094794B"/>
    <w:rsid w:val="00950683"/>
    <w:rsid w:val="009508AB"/>
    <w:rsid w:val="009522E8"/>
    <w:rsid w:val="00952D07"/>
    <w:rsid w:val="00954C9E"/>
    <w:rsid w:val="00954D09"/>
    <w:rsid w:val="00954F0B"/>
    <w:rsid w:val="00955EB6"/>
    <w:rsid w:val="009565B1"/>
    <w:rsid w:val="009565F3"/>
    <w:rsid w:val="009566DB"/>
    <w:rsid w:val="009567BF"/>
    <w:rsid w:val="00956DA4"/>
    <w:rsid w:val="009614EF"/>
    <w:rsid w:val="00961C89"/>
    <w:rsid w:val="009635BE"/>
    <w:rsid w:val="00964424"/>
    <w:rsid w:val="00964AD6"/>
    <w:rsid w:val="00964ED8"/>
    <w:rsid w:val="00966188"/>
    <w:rsid w:val="00966DA5"/>
    <w:rsid w:val="009672BF"/>
    <w:rsid w:val="009704A3"/>
    <w:rsid w:val="00970DC2"/>
    <w:rsid w:val="00970E63"/>
    <w:rsid w:val="00971B65"/>
    <w:rsid w:val="00971BE5"/>
    <w:rsid w:val="009722AD"/>
    <w:rsid w:val="0097256E"/>
    <w:rsid w:val="009730C2"/>
    <w:rsid w:val="0097318A"/>
    <w:rsid w:val="00973291"/>
    <w:rsid w:val="0097381A"/>
    <w:rsid w:val="00973D9C"/>
    <w:rsid w:val="009746E1"/>
    <w:rsid w:val="00975C72"/>
    <w:rsid w:val="00976E76"/>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CC2"/>
    <w:rsid w:val="009A2F10"/>
    <w:rsid w:val="009A3010"/>
    <w:rsid w:val="009A3979"/>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4359"/>
    <w:rsid w:val="009C5CF9"/>
    <w:rsid w:val="009C678F"/>
    <w:rsid w:val="009C7C40"/>
    <w:rsid w:val="009D0E6E"/>
    <w:rsid w:val="009D1EDB"/>
    <w:rsid w:val="009D24A8"/>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1ED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707"/>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3D09"/>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5855"/>
    <w:rsid w:val="00A96E2C"/>
    <w:rsid w:val="00A97923"/>
    <w:rsid w:val="00AA0AE3"/>
    <w:rsid w:val="00AA0FF9"/>
    <w:rsid w:val="00AA162B"/>
    <w:rsid w:val="00AA1CBA"/>
    <w:rsid w:val="00AA2B2C"/>
    <w:rsid w:val="00AA32C3"/>
    <w:rsid w:val="00AA349E"/>
    <w:rsid w:val="00AA3909"/>
    <w:rsid w:val="00AA4913"/>
    <w:rsid w:val="00AA5156"/>
    <w:rsid w:val="00AA65B6"/>
    <w:rsid w:val="00AA72DC"/>
    <w:rsid w:val="00AB040E"/>
    <w:rsid w:val="00AB1064"/>
    <w:rsid w:val="00AB1104"/>
    <w:rsid w:val="00AB113A"/>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3E"/>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8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D4"/>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2F70"/>
    <w:rsid w:val="00B632EB"/>
    <w:rsid w:val="00B6344E"/>
    <w:rsid w:val="00B63BB9"/>
    <w:rsid w:val="00B63D7D"/>
    <w:rsid w:val="00B6461C"/>
    <w:rsid w:val="00B64DFA"/>
    <w:rsid w:val="00B64E0A"/>
    <w:rsid w:val="00B64F09"/>
    <w:rsid w:val="00B64FE7"/>
    <w:rsid w:val="00B65604"/>
    <w:rsid w:val="00B66358"/>
    <w:rsid w:val="00B66E6E"/>
    <w:rsid w:val="00B678C6"/>
    <w:rsid w:val="00B702E7"/>
    <w:rsid w:val="00B71039"/>
    <w:rsid w:val="00B72241"/>
    <w:rsid w:val="00B72EC6"/>
    <w:rsid w:val="00B7478C"/>
    <w:rsid w:val="00B750BF"/>
    <w:rsid w:val="00B76E8F"/>
    <w:rsid w:val="00B806C5"/>
    <w:rsid w:val="00B80968"/>
    <w:rsid w:val="00B80EDF"/>
    <w:rsid w:val="00B8103A"/>
    <w:rsid w:val="00B8173F"/>
    <w:rsid w:val="00B81A69"/>
    <w:rsid w:val="00B81F42"/>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8DD"/>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58B3"/>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40B2"/>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A53"/>
    <w:rsid w:val="00C631ED"/>
    <w:rsid w:val="00C63375"/>
    <w:rsid w:val="00C63B78"/>
    <w:rsid w:val="00C63C4A"/>
    <w:rsid w:val="00C63C4B"/>
    <w:rsid w:val="00C64F17"/>
    <w:rsid w:val="00C64FF4"/>
    <w:rsid w:val="00C6578D"/>
    <w:rsid w:val="00C679E7"/>
    <w:rsid w:val="00C70156"/>
    <w:rsid w:val="00C7064F"/>
    <w:rsid w:val="00C708DD"/>
    <w:rsid w:val="00C72FF6"/>
    <w:rsid w:val="00C75D44"/>
    <w:rsid w:val="00C76FA7"/>
    <w:rsid w:val="00C77352"/>
    <w:rsid w:val="00C77B86"/>
    <w:rsid w:val="00C77DCD"/>
    <w:rsid w:val="00C80845"/>
    <w:rsid w:val="00C8195A"/>
    <w:rsid w:val="00C8289F"/>
    <w:rsid w:val="00C82E48"/>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A760A"/>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2D62"/>
    <w:rsid w:val="00CC3CF5"/>
    <w:rsid w:val="00CC52D3"/>
    <w:rsid w:val="00CC5347"/>
    <w:rsid w:val="00CC639A"/>
    <w:rsid w:val="00CC7376"/>
    <w:rsid w:val="00CD133E"/>
    <w:rsid w:val="00CD13BD"/>
    <w:rsid w:val="00CD2171"/>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897"/>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1F72"/>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73A"/>
    <w:rsid w:val="00D84CA5"/>
    <w:rsid w:val="00D867EB"/>
    <w:rsid w:val="00D86E1C"/>
    <w:rsid w:val="00D870C8"/>
    <w:rsid w:val="00D8754E"/>
    <w:rsid w:val="00D878A8"/>
    <w:rsid w:val="00D9006A"/>
    <w:rsid w:val="00D90489"/>
    <w:rsid w:val="00D906A6"/>
    <w:rsid w:val="00D909FA"/>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C7974"/>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2AA"/>
    <w:rsid w:val="00E31425"/>
    <w:rsid w:val="00E31718"/>
    <w:rsid w:val="00E318CD"/>
    <w:rsid w:val="00E32336"/>
    <w:rsid w:val="00E3273A"/>
    <w:rsid w:val="00E32ADB"/>
    <w:rsid w:val="00E32DD7"/>
    <w:rsid w:val="00E33088"/>
    <w:rsid w:val="00E330ED"/>
    <w:rsid w:val="00E33709"/>
    <w:rsid w:val="00E3383C"/>
    <w:rsid w:val="00E33A47"/>
    <w:rsid w:val="00E343D3"/>
    <w:rsid w:val="00E34D00"/>
    <w:rsid w:val="00E34D7C"/>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BE1"/>
    <w:rsid w:val="00E50C0F"/>
    <w:rsid w:val="00E519CA"/>
    <w:rsid w:val="00E5319C"/>
    <w:rsid w:val="00E5365E"/>
    <w:rsid w:val="00E54C80"/>
    <w:rsid w:val="00E55333"/>
    <w:rsid w:val="00E55A80"/>
    <w:rsid w:val="00E563C4"/>
    <w:rsid w:val="00E57810"/>
    <w:rsid w:val="00E60FBA"/>
    <w:rsid w:val="00E61ADC"/>
    <w:rsid w:val="00E624D7"/>
    <w:rsid w:val="00E627ED"/>
    <w:rsid w:val="00E6525B"/>
    <w:rsid w:val="00E657B5"/>
    <w:rsid w:val="00E65DDA"/>
    <w:rsid w:val="00E660FD"/>
    <w:rsid w:val="00E664D9"/>
    <w:rsid w:val="00E66D0B"/>
    <w:rsid w:val="00E67DFE"/>
    <w:rsid w:val="00E705B3"/>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2C71"/>
    <w:rsid w:val="00E93BD7"/>
    <w:rsid w:val="00E93CB4"/>
    <w:rsid w:val="00E94B5F"/>
    <w:rsid w:val="00E9692A"/>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193"/>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4A00"/>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04E"/>
    <w:rsid w:val="00F40319"/>
    <w:rsid w:val="00F40332"/>
    <w:rsid w:val="00F403CB"/>
    <w:rsid w:val="00F41983"/>
    <w:rsid w:val="00F421D4"/>
    <w:rsid w:val="00F42217"/>
    <w:rsid w:val="00F4239E"/>
    <w:rsid w:val="00F4241C"/>
    <w:rsid w:val="00F42CC8"/>
    <w:rsid w:val="00F4314A"/>
    <w:rsid w:val="00F43509"/>
    <w:rsid w:val="00F4355A"/>
    <w:rsid w:val="00F4416B"/>
    <w:rsid w:val="00F44B7C"/>
    <w:rsid w:val="00F45385"/>
    <w:rsid w:val="00F454F9"/>
    <w:rsid w:val="00F459AD"/>
    <w:rsid w:val="00F45FE4"/>
    <w:rsid w:val="00F4749C"/>
    <w:rsid w:val="00F47584"/>
    <w:rsid w:val="00F503AF"/>
    <w:rsid w:val="00F50604"/>
    <w:rsid w:val="00F50C0C"/>
    <w:rsid w:val="00F519F2"/>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1DD2"/>
    <w:rsid w:val="00FB2A17"/>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D7EE0"/>
    <w:rsid w:val="00FE0EA0"/>
    <w:rsid w:val="00FE1264"/>
    <w:rsid w:val="00FE192A"/>
    <w:rsid w:val="00FE1B7E"/>
    <w:rsid w:val="00FE22A0"/>
    <w:rsid w:val="00FE31B7"/>
    <w:rsid w:val="00FE3E52"/>
    <w:rsid w:val="00FE6429"/>
    <w:rsid w:val="00FE651D"/>
    <w:rsid w:val="00FE65AF"/>
    <w:rsid w:val="00FE6FED"/>
    <w:rsid w:val="00FF0DB3"/>
    <w:rsid w:val="00FF0E2B"/>
    <w:rsid w:val="00FF1EA6"/>
    <w:rsid w:val="00FF20BC"/>
    <w:rsid w:val="00FF2512"/>
    <w:rsid w:val="00FF3B16"/>
    <w:rsid w:val="00FF4645"/>
    <w:rsid w:val="00FF46DF"/>
    <w:rsid w:val="00FF4F89"/>
    <w:rsid w:val="00FF5034"/>
    <w:rsid w:val="00FF51E2"/>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7DDA6"/>
  <w15:docId w15:val="{FC2D6BD7-26B7-6B4F-8076-1D0D28F9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BD2"/>
    <w:pPr>
      <w:spacing w:after="0"/>
      <w:jc w:val="both"/>
    </w:pPr>
    <w:rPr>
      <w:sz w:val="20"/>
    </w:rPr>
  </w:style>
  <w:style w:type="paragraph" w:styleId="Titre1">
    <w:name w:val="heading 1"/>
    <w:basedOn w:val="Normal"/>
    <w:next w:val="Normal"/>
    <w:link w:val="Titre1Car"/>
    <w:uiPriority w:val="9"/>
    <w:rsid w:val="004C2BD2"/>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4C2BD2"/>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4C2BD2"/>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4C2BD2"/>
    <w:pPr>
      <w:spacing w:after="0" w:line="240" w:lineRule="auto"/>
    </w:pPr>
    <w:rPr>
      <w:sz w:val="20"/>
    </w:rPr>
  </w:style>
  <w:style w:type="character" w:customStyle="1" w:styleId="Titre1Car">
    <w:name w:val="Titre 1 Car"/>
    <w:basedOn w:val="Policepardfaut"/>
    <w:link w:val="Titre1"/>
    <w:uiPriority w:val="9"/>
    <w:rsid w:val="004C2BD2"/>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4C2BD2"/>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4C2BD2"/>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4C2BD2"/>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4C2BD2"/>
    <w:rPr>
      <w:b/>
      <w:color w:val="00B0F0"/>
    </w:rPr>
  </w:style>
  <w:style w:type="paragraph" w:styleId="Paragraphedeliste">
    <w:name w:val="List Paragraph"/>
    <w:basedOn w:val="Normal"/>
    <w:link w:val="ParagraphedelisteCar"/>
    <w:uiPriority w:val="34"/>
    <w:locked/>
    <w:rsid w:val="004C2BD2"/>
    <w:pPr>
      <w:ind w:left="720"/>
      <w:contextualSpacing/>
    </w:pPr>
  </w:style>
  <w:style w:type="paragraph" w:styleId="En-tte">
    <w:name w:val="header"/>
    <w:basedOn w:val="Normal"/>
    <w:link w:val="En-tteCar"/>
    <w:uiPriority w:val="99"/>
    <w:unhideWhenUsed/>
    <w:rsid w:val="004C2BD2"/>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4C2BD2"/>
    <w:rPr>
      <w:i/>
      <w:color w:val="7F7F7F" w:themeColor="text1" w:themeTint="80"/>
      <w:sz w:val="20"/>
    </w:rPr>
  </w:style>
  <w:style w:type="paragraph" w:styleId="Pieddepage">
    <w:name w:val="footer"/>
    <w:basedOn w:val="Normal"/>
    <w:link w:val="PieddepageCar"/>
    <w:uiPriority w:val="99"/>
    <w:unhideWhenUsed/>
    <w:rsid w:val="004C2BD2"/>
    <w:pPr>
      <w:tabs>
        <w:tab w:val="center" w:pos="4536"/>
        <w:tab w:val="right" w:pos="9072"/>
      </w:tabs>
      <w:spacing w:line="240" w:lineRule="auto"/>
    </w:pPr>
  </w:style>
  <w:style w:type="character" w:customStyle="1" w:styleId="PieddepageCar">
    <w:name w:val="Pied de page Car"/>
    <w:basedOn w:val="Policepardfaut"/>
    <w:link w:val="Pieddepage"/>
    <w:uiPriority w:val="99"/>
    <w:rsid w:val="004C2BD2"/>
    <w:rPr>
      <w:sz w:val="20"/>
    </w:rPr>
  </w:style>
  <w:style w:type="paragraph" w:styleId="Textedebulles">
    <w:name w:val="Balloon Text"/>
    <w:basedOn w:val="Normal"/>
    <w:link w:val="TextedebullesCar"/>
    <w:uiPriority w:val="99"/>
    <w:semiHidden/>
    <w:unhideWhenUsed/>
    <w:rsid w:val="004C2B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2BD2"/>
    <w:rPr>
      <w:rFonts w:ascii="Tahoma" w:hAnsi="Tahoma" w:cs="Tahoma"/>
      <w:sz w:val="16"/>
      <w:szCs w:val="16"/>
    </w:rPr>
  </w:style>
  <w:style w:type="character" w:styleId="Textedelespacerserv">
    <w:name w:val="Placeholder Text"/>
    <w:basedOn w:val="Policepardfaut"/>
    <w:uiPriority w:val="99"/>
    <w:semiHidden/>
    <w:rsid w:val="004C2BD2"/>
    <w:rPr>
      <w:color w:val="808080"/>
    </w:rPr>
  </w:style>
  <w:style w:type="paragraph" w:customStyle="1" w:styleId="Aretenirtexte">
    <w:name w:val="A retenir texte"/>
    <w:basedOn w:val="Normal"/>
    <w:link w:val="AretenirtexteCar"/>
    <w:rsid w:val="004C2BD2"/>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4C2BD2"/>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4C2BD2"/>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4C2BD2"/>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4C2BD2"/>
    <w:rPr>
      <w:rFonts w:eastAsiaTheme="majorEastAsia" w:cstheme="majorBidi"/>
      <w:b/>
      <w:iCs/>
      <w:color w:val="7F7F7F" w:themeColor="text1" w:themeTint="80"/>
      <w:szCs w:val="24"/>
    </w:rPr>
  </w:style>
  <w:style w:type="character" w:customStyle="1" w:styleId="MotclefCar">
    <w:name w:val="Mot clef Car"/>
    <w:basedOn w:val="Policepardfaut"/>
    <w:link w:val="Motclef"/>
    <w:rsid w:val="004C2BD2"/>
    <w:rPr>
      <w:b/>
      <w:color w:val="00B0F0"/>
      <w:sz w:val="20"/>
    </w:rPr>
  </w:style>
  <w:style w:type="paragraph" w:customStyle="1" w:styleId="lgende">
    <w:name w:val="légende"/>
    <w:basedOn w:val="Sansinterligne"/>
    <w:link w:val="lgendeCar"/>
    <w:qFormat/>
    <w:rsid w:val="004C2BD2"/>
    <w:pPr>
      <w:spacing w:after="120"/>
      <w:jc w:val="center"/>
    </w:pPr>
    <w:rPr>
      <w:i/>
    </w:rPr>
  </w:style>
  <w:style w:type="character" w:customStyle="1" w:styleId="SansinterligneCar">
    <w:name w:val="Sans interligne Car"/>
    <w:basedOn w:val="Policepardfaut"/>
    <w:link w:val="Sansinterligne"/>
    <w:uiPriority w:val="1"/>
    <w:rsid w:val="004C2BD2"/>
    <w:rPr>
      <w:sz w:val="20"/>
    </w:rPr>
  </w:style>
  <w:style w:type="character" w:customStyle="1" w:styleId="lgendeCar">
    <w:name w:val="légende Car"/>
    <w:basedOn w:val="SansinterligneCar"/>
    <w:link w:val="lgende"/>
    <w:rsid w:val="004C2BD2"/>
    <w:rPr>
      <w:i/>
      <w:sz w:val="20"/>
    </w:rPr>
  </w:style>
  <w:style w:type="paragraph" w:customStyle="1" w:styleId="Activity1">
    <w:name w:val="Activity 1"/>
    <w:basedOn w:val="Titre1"/>
    <w:next w:val="Normal"/>
    <w:link w:val="Activity1Car"/>
    <w:qFormat/>
    <w:rsid w:val="00A95855"/>
    <w:pPr>
      <w:numPr>
        <w:numId w:val="0"/>
      </w:numPr>
      <w:spacing w:before="360"/>
      <w:ind w:left="360" w:hanging="360"/>
    </w:pPr>
  </w:style>
  <w:style w:type="paragraph" w:customStyle="1" w:styleId="Question">
    <w:name w:val="Question"/>
    <w:basedOn w:val="Paragraphedeliste"/>
    <w:link w:val="QuestionCar"/>
    <w:qFormat/>
    <w:rsid w:val="004C2BD2"/>
    <w:pPr>
      <w:numPr>
        <w:numId w:val="15"/>
      </w:numPr>
    </w:pPr>
  </w:style>
  <w:style w:type="character" w:customStyle="1" w:styleId="Activity1Car">
    <w:name w:val="Activity 1 Car"/>
    <w:basedOn w:val="Titre1Car"/>
    <w:link w:val="Activity1"/>
    <w:rsid w:val="00A95855"/>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4C2BD2"/>
    <w:pPr>
      <w:numPr>
        <w:numId w:val="25"/>
      </w:numPr>
      <w:ind w:left="1077" w:hanging="357"/>
    </w:pPr>
  </w:style>
  <w:style w:type="character" w:customStyle="1" w:styleId="ParagraphedelisteCar">
    <w:name w:val="Paragraphe de liste Car"/>
    <w:basedOn w:val="Policepardfaut"/>
    <w:link w:val="Paragraphedeliste"/>
    <w:uiPriority w:val="34"/>
    <w:rsid w:val="004C2BD2"/>
    <w:rPr>
      <w:sz w:val="20"/>
    </w:rPr>
  </w:style>
  <w:style w:type="character" w:customStyle="1" w:styleId="QuestionCar">
    <w:name w:val="Question Car"/>
    <w:basedOn w:val="ParagraphedelisteCar"/>
    <w:link w:val="Question"/>
    <w:rsid w:val="004C2BD2"/>
    <w:rPr>
      <w:sz w:val="20"/>
    </w:rPr>
  </w:style>
  <w:style w:type="paragraph" w:customStyle="1" w:styleId="corrig">
    <w:name w:val="corrigé"/>
    <w:basedOn w:val="Question"/>
    <w:link w:val="corrigCar"/>
    <w:rsid w:val="004C2BD2"/>
    <w:pPr>
      <w:numPr>
        <w:numId w:val="0"/>
      </w:numPr>
      <w:ind w:left="708"/>
    </w:pPr>
    <w:rPr>
      <w:color w:val="E36C0A" w:themeColor="accent6" w:themeShade="BF"/>
    </w:rPr>
  </w:style>
  <w:style w:type="character" w:customStyle="1" w:styleId="corrigCar">
    <w:name w:val="corrigé Car"/>
    <w:basedOn w:val="QuestionCar"/>
    <w:link w:val="corrig"/>
    <w:rsid w:val="004C2BD2"/>
    <w:rPr>
      <w:color w:val="E36C0A" w:themeColor="accent6" w:themeShade="BF"/>
      <w:sz w:val="20"/>
    </w:rPr>
  </w:style>
  <w:style w:type="character" w:customStyle="1" w:styleId="MotClef0">
    <w:name w:val="MotClef"/>
    <w:basedOn w:val="Policepardfaut"/>
    <w:uiPriority w:val="1"/>
    <w:qFormat/>
    <w:rsid w:val="004C2BD2"/>
    <w:rPr>
      <w:b/>
      <w:color w:val="0099CC"/>
    </w:rPr>
  </w:style>
  <w:style w:type="paragraph" w:customStyle="1" w:styleId="TitreCCM">
    <w:name w:val="TitreCCM"/>
    <w:basedOn w:val="Titre1"/>
    <w:next w:val="Normal"/>
    <w:link w:val="TitreCCMCar"/>
    <w:rsid w:val="004C2BD2"/>
    <w:pPr>
      <w:numPr>
        <w:numId w:val="0"/>
      </w:numPr>
      <w:spacing w:before="360"/>
    </w:pPr>
  </w:style>
  <w:style w:type="character" w:customStyle="1" w:styleId="TitreCCMCar">
    <w:name w:val="TitreCCM Car"/>
    <w:basedOn w:val="Titre1Car"/>
    <w:link w:val="TitreCCM"/>
    <w:rsid w:val="004C2BD2"/>
    <w:rPr>
      <w:rFonts w:eastAsiaTheme="majorEastAsia" w:cstheme="majorBidi"/>
      <w:b/>
      <w:bCs/>
      <w:color w:val="1F497D" w:themeColor="text2"/>
      <w:sz w:val="28"/>
      <w:szCs w:val="28"/>
    </w:rPr>
  </w:style>
  <w:style w:type="table" w:styleId="Grilledutableau">
    <w:name w:val="Table Grid"/>
    <w:basedOn w:val="TableauNormal"/>
    <w:uiPriority w:val="59"/>
    <w:locked/>
    <w:rsid w:val="004C2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4C2BD2"/>
    <w:rPr>
      <w:sz w:val="20"/>
    </w:rPr>
  </w:style>
  <w:style w:type="paragraph" w:customStyle="1" w:styleId="Enumration">
    <w:name w:val="Enumération"/>
    <w:basedOn w:val="Normal"/>
    <w:link w:val="EnumrationCar"/>
    <w:qFormat/>
    <w:rsid w:val="004C2BD2"/>
    <w:pPr>
      <w:numPr>
        <w:numId w:val="27"/>
      </w:numPr>
    </w:pPr>
  </w:style>
  <w:style w:type="character" w:customStyle="1" w:styleId="EnumrationCar">
    <w:name w:val="Enumération Car"/>
    <w:basedOn w:val="ParagraphedelisteCar"/>
    <w:link w:val="Enumration"/>
    <w:rsid w:val="004C2BD2"/>
    <w:rPr>
      <w:sz w:val="20"/>
    </w:rPr>
  </w:style>
  <w:style w:type="character" w:styleId="Lienhypertexte">
    <w:name w:val="Hyperlink"/>
    <w:basedOn w:val="Policepardfaut"/>
    <w:uiPriority w:val="99"/>
    <w:unhideWhenUsed/>
    <w:rsid w:val="004C2BD2"/>
    <w:rPr>
      <w:color w:val="31849B" w:themeColor="accent5" w:themeShade="BF"/>
      <w:u w:val="none"/>
    </w:rPr>
  </w:style>
  <w:style w:type="paragraph" w:customStyle="1" w:styleId="TitreActivit">
    <w:name w:val="TitreActivité"/>
    <w:basedOn w:val="Titre1"/>
    <w:next w:val="Normal"/>
    <w:link w:val="TitreActivitCar"/>
    <w:qFormat/>
    <w:rsid w:val="004C2BD2"/>
    <w:pPr>
      <w:numPr>
        <w:numId w:val="12"/>
      </w:numPr>
      <w:spacing w:before="360"/>
      <w:ind w:left="1559" w:hanging="1559"/>
    </w:pPr>
  </w:style>
  <w:style w:type="character" w:customStyle="1" w:styleId="TitreActivitCar">
    <w:name w:val="TitreActivité Car"/>
    <w:basedOn w:val="Titre1Car"/>
    <w:link w:val="TitreActivit"/>
    <w:rsid w:val="004C2BD2"/>
    <w:rPr>
      <w:rFonts w:eastAsiaTheme="majorEastAsia" w:cstheme="majorBidi"/>
      <w:b/>
      <w:bCs/>
      <w:color w:val="1F497D" w:themeColor="text2"/>
      <w:sz w:val="28"/>
      <w:szCs w:val="28"/>
    </w:rPr>
  </w:style>
  <w:style w:type="character" w:customStyle="1" w:styleId="apple-converted-space">
    <w:name w:val="apple-converted-space"/>
    <w:basedOn w:val="Policepardfaut"/>
    <w:rsid w:val="00F44B7C"/>
  </w:style>
  <w:style w:type="paragraph" w:styleId="NormalWeb">
    <w:name w:val="Normal (Web)"/>
    <w:basedOn w:val="Normal"/>
    <w:uiPriority w:val="99"/>
    <w:unhideWhenUsed/>
    <w:rsid w:val="00745D4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8C1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621">
      <w:bodyDiv w:val="1"/>
      <w:marLeft w:val="0"/>
      <w:marRight w:val="0"/>
      <w:marTop w:val="0"/>
      <w:marBottom w:val="0"/>
      <w:divBdr>
        <w:top w:val="none" w:sz="0" w:space="0" w:color="auto"/>
        <w:left w:val="none" w:sz="0" w:space="0" w:color="auto"/>
        <w:bottom w:val="none" w:sz="0" w:space="0" w:color="auto"/>
        <w:right w:val="none" w:sz="0" w:space="0" w:color="auto"/>
      </w:divBdr>
    </w:div>
    <w:div w:id="284239443">
      <w:bodyDiv w:val="1"/>
      <w:marLeft w:val="0"/>
      <w:marRight w:val="0"/>
      <w:marTop w:val="0"/>
      <w:marBottom w:val="0"/>
      <w:divBdr>
        <w:top w:val="none" w:sz="0" w:space="0" w:color="auto"/>
        <w:left w:val="none" w:sz="0" w:space="0" w:color="auto"/>
        <w:bottom w:val="none" w:sz="0" w:space="0" w:color="auto"/>
        <w:right w:val="none" w:sz="0" w:space="0" w:color="auto"/>
      </w:divBdr>
    </w:div>
    <w:div w:id="323707481">
      <w:bodyDiv w:val="1"/>
      <w:marLeft w:val="0"/>
      <w:marRight w:val="0"/>
      <w:marTop w:val="0"/>
      <w:marBottom w:val="0"/>
      <w:divBdr>
        <w:top w:val="none" w:sz="0" w:space="0" w:color="auto"/>
        <w:left w:val="none" w:sz="0" w:space="0" w:color="auto"/>
        <w:bottom w:val="none" w:sz="0" w:space="0" w:color="auto"/>
        <w:right w:val="none" w:sz="0" w:space="0" w:color="auto"/>
      </w:divBdr>
      <w:divsChild>
        <w:div w:id="1050811978">
          <w:marLeft w:val="0"/>
          <w:marRight w:val="0"/>
          <w:marTop w:val="0"/>
          <w:marBottom w:val="0"/>
          <w:divBdr>
            <w:top w:val="none" w:sz="0" w:space="0" w:color="auto"/>
            <w:left w:val="none" w:sz="0" w:space="0" w:color="auto"/>
            <w:bottom w:val="none" w:sz="0" w:space="0" w:color="auto"/>
            <w:right w:val="none" w:sz="0" w:space="0" w:color="auto"/>
          </w:divBdr>
          <w:divsChild>
            <w:div w:id="1975400704">
              <w:marLeft w:val="0"/>
              <w:marRight w:val="0"/>
              <w:marTop w:val="0"/>
              <w:marBottom w:val="0"/>
              <w:divBdr>
                <w:top w:val="none" w:sz="0" w:space="0" w:color="auto"/>
                <w:left w:val="none" w:sz="0" w:space="0" w:color="auto"/>
                <w:bottom w:val="none" w:sz="0" w:space="0" w:color="auto"/>
                <w:right w:val="none" w:sz="0" w:space="0" w:color="auto"/>
              </w:divBdr>
              <w:divsChild>
                <w:div w:id="810557554">
                  <w:marLeft w:val="0"/>
                  <w:marRight w:val="0"/>
                  <w:marTop w:val="0"/>
                  <w:marBottom w:val="0"/>
                  <w:divBdr>
                    <w:top w:val="none" w:sz="0" w:space="0" w:color="auto"/>
                    <w:left w:val="none" w:sz="0" w:space="0" w:color="auto"/>
                    <w:bottom w:val="none" w:sz="0" w:space="0" w:color="auto"/>
                    <w:right w:val="none" w:sz="0" w:space="0" w:color="auto"/>
                  </w:divBdr>
                  <w:divsChild>
                    <w:div w:id="778574367">
                      <w:marLeft w:val="0"/>
                      <w:marRight w:val="0"/>
                      <w:marTop w:val="0"/>
                      <w:marBottom w:val="0"/>
                      <w:divBdr>
                        <w:top w:val="none" w:sz="0" w:space="0" w:color="auto"/>
                        <w:left w:val="none" w:sz="0" w:space="0" w:color="auto"/>
                        <w:bottom w:val="none" w:sz="0" w:space="0" w:color="auto"/>
                        <w:right w:val="none" w:sz="0" w:space="0" w:color="auto"/>
                      </w:divBdr>
                    </w:div>
                  </w:divsChild>
                </w:div>
                <w:div w:id="708263523">
                  <w:marLeft w:val="0"/>
                  <w:marRight w:val="0"/>
                  <w:marTop w:val="0"/>
                  <w:marBottom w:val="0"/>
                  <w:divBdr>
                    <w:top w:val="none" w:sz="0" w:space="0" w:color="auto"/>
                    <w:left w:val="none" w:sz="0" w:space="0" w:color="auto"/>
                    <w:bottom w:val="none" w:sz="0" w:space="0" w:color="auto"/>
                    <w:right w:val="none" w:sz="0" w:space="0" w:color="auto"/>
                  </w:divBdr>
                  <w:divsChild>
                    <w:div w:id="1416051946">
                      <w:marLeft w:val="0"/>
                      <w:marRight w:val="0"/>
                      <w:marTop w:val="0"/>
                      <w:marBottom w:val="0"/>
                      <w:divBdr>
                        <w:top w:val="none" w:sz="0" w:space="0" w:color="auto"/>
                        <w:left w:val="none" w:sz="0" w:space="0" w:color="auto"/>
                        <w:bottom w:val="none" w:sz="0" w:space="0" w:color="auto"/>
                        <w:right w:val="none" w:sz="0" w:space="0" w:color="auto"/>
                      </w:divBdr>
                    </w:div>
                    <w:div w:id="887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9339">
      <w:bodyDiv w:val="1"/>
      <w:marLeft w:val="0"/>
      <w:marRight w:val="0"/>
      <w:marTop w:val="0"/>
      <w:marBottom w:val="0"/>
      <w:divBdr>
        <w:top w:val="none" w:sz="0" w:space="0" w:color="auto"/>
        <w:left w:val="none" w:sz="0" w:space="0" w:color="auto"/>
        <w:bottom w:val="none" w:sz="0" w:space="0" w:color="auto"/>
        <w:right w:val="none" w:sz="0" w:space="0" w:color="auto"/>
      </w:divBdr>
    </w:div>
    <w:div w:id="548955620">
      <w:bodyDiv w:val="1"/>
      <w:marLeft w:val="0"/>
      <w:marRight w:val="0"/>
      <w:marTop w:val="0"/>
      <w:marBottom w:val="0"/>
      <w:divBdr>
        <w:top w:val="none" w:sz="0" w:space="0" w:color="auto"/>
        <w:left w:val="none" w:sz="0" w:space="0" w:color="auto"/>
        <w:bottom w:val="none" w:sz="0" w:space="0" w:color="auto"/>
        <w:right w:val="none" w:sz="0" w:space="0" w:color="auto"/>
      </w:divBdr>
    </w:div>
    <w:div w:id="633951156">
      <w:bodyDiv w:val="1"/>
      <w:marLeft w:val="0"/>
      <w:marRight w:val="0"/>
      <w:marTop w:val="0"/>
      <w:marBottom w:val="0"/>
      <w:divBdr>
        <w:top w:val="none" w:sz="0" w:space="0" w:color="auto"/>
        <w:left w:val="none" w:sz="0" w:space="0" w:color="auto"/>
        <w:bottom w:val="none" w:sz="0" w:space="0" w:color="auto"/>
        <w:right w:val="none" w:sz="0" w:space="0" w:color="auto"/>
      </w:divBdr>
    </w:div>
    <w:div w:id="999622960">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609435873">
      <w:bodyDiv w:val="1"/>
      <w:marLeft w:val="0"/>
      <w:marRight w:val="0"/>
      <w:marTop w:val="0"/>
      <w:marBottom w:val="0"/>
      <w:divBdr>
        <w:top w:val="none" w:sz="0" w:space="0" w:color="auto"/>
        <w:left w:val="none" w:sz="0" w:space="0" w:color="auto"/>
        <w:bottom w:val="none" w:sz="0" w:space="0" w:color="auto"/>
        <w:right w:val="none" w:sz="0" w:space="0" w:color="auto"/>
      </w:divBdr>
    </w:div>
    <w:div w:id="1911959746">
      <w:bodyDiv w:val="1"/>
      <w:marLeft w:val="0"/>
      <w:marRight w:val="0"/>
      <w:marTop w:val="0"/>
      <w:marBottom w:val="0"/>
      <w:divBdr>
        <w:top w:val="none" w:sz="0" w:space="0" w:color="auto"/>
        <w:left w:val="none" w:sz="0" w:space="0" w:color="auto"/>
        <w:bottom w:val="none" w:sz="0" w:space="0" w:color="auto"/>
        <w:right w:val="none" w:sz="0" w:space="0" w:color="auto"/>
      </w:divBdr>
    </w:div>
    <w:div w:id="193856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amnh.org/explore/ology/brain/seeing-color"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u\AppData\Local\Temp\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C:\Users\tangu\AppData\Local\Temp\ModeleActivites.dotx</Template>
  <TotalTime>170</TotalTime>
  <Pages>4</Pages>
  <Words>442</Words>
  <Characters>2433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morisseau</dc:creator>
  <cp:lastModifiedBy>Cécile CANU</cp:lastModifiedBy>
  <cp:revision>77</cp:revision>
  <dcterms:created xsi:type="dcterms:W3CDTF">2020-01-27T12:53:00Z</dcterms:created>
  <dcterms:modified xsi:type="dcterms:W3CDTF">2021-08-14T11:45:00Z</dcterms:modified>
</cp:coreProperties>
</file>